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082C73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28"/>
          <w:szCs w:val="28"/>
        </w:rPr>
      </w:pPr>
      <w:r w:rsidRPr="00082C73">
        <w:rPr>
          <w:rFonts w:cs="Arial"/>
          <w:b/>
          <w:bCs/>
          <w:sz w:val="28"/>
          <w:szCs w:val="28"/>
        </w:rPr>
        <w:t xml:space="preserve">I n f o r m a c j a   S y g n a l n a             </w:t>
      </w:r>
      <w:r w:rsidRPr="00082C73">
        <w:rPr>
          <w:rFonts w:cs="Arial"/>
          <w:noProof/>
          <w:lang w:eastAsia="pl-PL"/>
        </w:rPr>
        <w:drawing>
          <wp:inline distT="0" distB="0" distL="0" distR="0" wp14:anchorId="316A1458" wp14:editId="4D9B4198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082C73" w:rsidRDefault="007A12FD" w:rsidP="00431B00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6"/>
          <w:szCs w:val="26"/>
        </w:rPr>
      </w:pPr>
      <w:r w:rsidRPr="00082C73">
        <w:rPr>
          <w:rFonts w:cs="Arial"/>
          <w:b/>
          <w:bCs/>
          <w:sz w:val="26"/>
          <w:szCs w:val="26"/>
        </w:rPr>
        <w:t>o sytuacji na lokalnym rynku pracy w powiecie le</w:t>
      </w:r>
      <w:r w:rsidR="004E37A0" w:rsidRPr="004E37A0">
        <w:rPr>
          <w:rFonts w:cs="Arial"/>
          <w:b/>
          <w:bCs/>
          <w:sz w:val="26"/>
          <w:szCs w:val="26"/>
        </w:rPr>
        <w:t>ż</w:t>
      </w:r>
      <w:r w:rsidRPr="00082C73">
        <w:rPr>
          <w:rFonts w:cs="Arial"/>
          <w:b/>
          <w:bCs/>
          <w:sz w:val="26"/>
          <w:szCs w:val="26"/>
        </w:rPr>
        <w:t>ajskim</w:t>
      </w:r>
      <w:r w:rsidR="00496465" w:rsidRPr="00082C73">
        <w:rPr>
          <w:rFonts w:cs="Arial"/>
          <w:b/>
          <w:bCs/>
          <w:sz w:val="26"/>
          <w:szCs w:val="26"/>
        </w:rPr>
        <w:t xml:space="preserve"> w 20</w:t>
      </w:r>
      <w:r w:rsidR="00797DC2" w:rsidRPr="00082C73">
        <w:rPr>
          <w:rFonts w:cs="Arial"/>
          <w:b/>
          <w:bCs/>
          <w:sz w:val="26"/>
          <w:szCs w:val="26"/>
        </w:rPr>
        <w:t>2</w:t>
      </w:r>
      <w:r w:rsidR="00127029">
        <w:rPr>
          <w:rFonts w:cs="Arial"/>
          <w:b/>
          <w:bCs/>
          <w:sz w:val="26"/>
          <w:szCs w:val="26"/>
        </w:rPr>
        <w:t>1</w:t>
      </w:r>
      <w:r w:rsidR="00496465" w:rsidRPr="00082C73">
        <w:rPr>
          <w:rFonts w:cs="Arial"/>
          <w:b/>
          <w:bCs/>
          <w:sz w:val="26"/>
          <w:szCs w:val="26"/>
        </w:rPr>
        <w:t xml:space="preserve"> roku</w:t>
      </w:r>
    </w:p>
    <w:p w:rsidR="00F8040A" w:rsidRPr="00AC025B" w:rsidRDefault="00F8040A" w:rsidP="007A12F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36"/>
          <w:szCs w:val="36"/>
        </w:rPr>
      </w:pPr>
    </w:p>
    <w:p w:rsidR="007A12FD" w:rsidRPr="00127029" w:rsidRDefault="00784F9D" w:rsidP="000D3BA1">
      <w:pPr>
        <w:autoSpaceDE w:val="0"/>
        <w:autoSpaceDN w:val="0"/>
        <w:adjustRightInd w:val="0"/>
        <w:spacing w:after="0"/>
        <w:ind w:left="142" w:firstLine="340"/>
        <w:jc w:val="both"/>
        <w:rPr>
          <w:rFonts w:asciiTheme="minorHAnsi" w:hAnsiTheme="minorHAnsi" w:cs="Arial"/>
          <w:bCs/>
          <w:sz w:val="24"/>
          <w:szCs w:val="24"/>
        </w:rPr>
      </w:pPr>
      <w:r w:rsidRPr="00127029">
        <w:rPr>
          <w:rFonts w:asciiTheme="minorHAnsi" w:hAnsiTheme="minorHAnsi" w:cs="Arial"/>
          <w:sz w:val="24"/>
          <w:szCs w:val="24"/>
        </w:rPr>
        <w:t xml:space="preserve">Niniejsza informacja o sytuacji na lokalnym – leżajskim rynku pracy została opracowana </w:t>
      </w:r>
      <w:r w:rsidRPr="00127029">
        <w:rPr>
          <w:rFonts w:asciiTheme="minorHAnsi" w:hAnsiTheme="minorHAnsi" w:cs="Arial"/>
          <w:bCs/>
          <w:sz w:val="24"/>
          <w:szCs w:val="24"/>
        </w:rPr>
        <w:t xml:space="preserve">wg stanu </w:t>
      </w:r>
      <w:r w:rsidR="00334DE2" w:rsidRPr="00127029">
        <w:rPr>
          <w:rFonts w:asciiTheme="minorHAnsi" w:hAnsiTheme="minorHAnsi" w:cs="Arial"/>
          <w:bCs/>
          <w:sz w:val="24"/>
          <w:szCs w:val="24"/>
        </w:rPr>
        <w:br/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na dzień </w:t>
      </w:r>
      <w:r w:rsidR="00B37C65">
        <w:rPr>
          <w:rFonts w:asciiTheme="minorHAnsi" w:hAnsiTheme="minorHAnsi" w:cs="Arial"/>
          <w:b/>
          <w:bCs/>
          <w:sz w:val="24"/>
          <w:szCs w:val="24"/>
        </w:rPr>
        <w:t>3</w:t>
      </w:r>
      <w:r w:rsidR="004E37A0">
        <w:rPr>
          <w:rFonts w:asciiTheme="minorHAnsi" w:hAnsiTheme="minorHAnsi" w:cs="Arial"/>
          <w:b/>
          <w:bCs/>
          <w:sz w:val="24"/>
          <w:szCs w:val="24"/>
        </w:rPr>
        <w:t>1.12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>.2021</w:t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 r.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>co do liczby</w:t>
      </w:r>
      <w:r w:rsidR="00127029" w:rsidRPr="00127029">
        <w:rPr>
          <w:rFonts w:asciiTheme="minorHAnsi" w:hAnsiTheme="minorHAnsi"/>
          <w:bCs/>
          <w:sz w:val="24"/>
          <w:szCs w:val="24"/>
        </w:rPr>
        <w:t xml:space="preserve"> i struktury 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 xml:space="preserve">zarejestrowanych osób bezrobotnych </w:t>
      </w:r>
      <w:r w:rsidR="004E37A0">
        <w:rPr>
          <w:rFonts w:asciiTheme="minorHAnsi" w:hAnsiTheme="minorHAnsi"/>
          <w:bCs/>
          <w:sz w:val="24"/>
          <w:szCs w:val="24"/>
        </w:rPr>
        <w:t>oraz na dzień 30</w:t>
      </w:r>
      <w:r w:rsidR="00127029" w:rsidRPr="00127029">
        <w:rPr>
          <w:rFonts w:asciiTheme="minorHAnsi" w:hAnsiTheme="minorHAnsi"/>
          <w:bCs/>
          <w:sz w:val="24"/>
          <w:szCs w:val="24"/>
        </w:rPr>
        <w:t>.</w:t>
      </w:r>
      <w:r w:rsidR="00DA3CE3">
        <w:rPr>
          <w:rFonts w:asciiTheme="minorHAnsi" w:hAnsiTheme="minorHAnsi"/>
          <w:bCs/>
          <w:sz w:val="24"/>
          <w:szCs w:val="24"/>
        </w:rPr>
        <w:t>1</w:t>
      </w:r>
      <w:r w:rsidR="004E37A0">
        <w:rPr>
          <w:rFonts w:asciiTheme="minorHAnsi" w:hAnsiTheme="minorHAnsi"/>
          <w:bCs/>
          <w:sz w:val="24"/>
          <w:szCs w:val="24"/>
        </w:rPr>
        <w:t>1</w:t>
      </w:r>
      <w:r w:rsidR="00127029" w:rsidRPr="00127029">
        <w:rPr>
          <w:rFonts w:asciiTheme="minorHAnsi" w:hAnsiTheme="minorHAnsi"/>
          <w:bCs/>
          <w:sz w:val="24"/>
          <w:szCs w:val="24"/>
        </w:rPr>
        <w:t>.2021 r. co do stopy bezrobocia</w:t>
      </w:r>
      <w:r w:rsidR="00127029" w:rsidRPr="00127029">
        <w:rPr>
          <w:rFonts w:asciiTheme="minorHAnsi" w:eastAsia="Arial Unicode MS" w:hAnsiTheme="minorHAnsi"/>
          <w:sz w:val="24"/>
          <w:szCs w:val="24"/>
        </w:rPr>
        <w:t>.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 xml:space="preserve"> </w:t>
      </w:r>
    </w:p>
    <w:p w:rsidR="007A12FD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cs="Arial"/>
          <w:bCs/>
          <w:sz w:val="12"/>
          <w:szCs w:val="12"/>
        </w:rPr>
      </w:pPr>
    </w:p>
    <w:p w:rsidR="00AC025B" w:rsidRPr="00082C73" w:rsidRDefault="00AC025B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cs="Arial"/>
          <w:bCs/>
          <w:sz w:val="12"/>
          <w:szCs w:val="12"/>
        </w:rPr>
      </w:pPr>
    </w:p>
    <w:p w:rsidR="00C47A4F" w:rsidRPr="00082C73" w:rsidRDefault="00507ABA" w:rsidP="00C47A4F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Utrzymujący się wysoki poziom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bezrobocia</w:t>
      </w:r>
      <w:r w:rsidR="002D0676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>–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w końcu </w:t>
      </w:r>
      <w:r w:rsidR="004E37A0">
        <w:rPr>
          <w:rFonts w:ascii="Calibri" w:hAnsi="Calibri" w:cs="Arial"/>
          <w:b/>
          <w:sz w:val="24"/>
          <w:szCs w:val="24"/>
        </w:rPr>
        <w:t>grudnia 2021 r</w:t>
      </w:r>
      <w:r w:rsidR="0010178F">
        <w:rPr>
          <w:rFonts w:ascii="Calibri" w:hAnsi="Calibri" w:cs="Arial"/>
          <w:b/>
          <w:sz w:val="24"/>
          <w:szCs w:val="24"/>
        </w:rPr>
        <w:t xml:space="preserve">. </w:t>
      </w:r>
      <w:r w:rsidR="0010178F" w:rsidRPr="00E57CB6">
        <w:rPr>
          <w:rFonts w:ascii="Calibri" w:hAnsi="Calibri" w:cs="Arial"/>
          <w:b/>
          <w:bCs/>
          <w:sz w:val="24"/>
          <w:szCs w:val="24"/>
        </w:rPr>
        <w:t>bezrobocie</w:t>
      </w:r>
      <w:r w:rsidR="0010178F">
        <w:rPr>
          <w:rFonts w:ascii="Calibri" w:hAnsi="Calibri" w:cs="Arial"/>
          <w:b/>
          <w:bCs/>
          <w:sz w:val="24"/>
          <w:szCs w:val="24"/>
        </w:rPr>
        <w:t xml:space="preserve"> w powiecie leżajskim wyniosło</w:t>
      </w:r>
      <w:r w:rsidR="0010178F">
        <w:rPr>
          <w:rFonts w:ascii="Calibri" w:hAnsi="Calibri" w:cs="Arial"/>
          <w:b/>
          <w:sz w:val="24"/>
          <w:szCs w:val="24"/>
        </w:rPr>
        <w:t xml:space="preserve"> 3 6</w:t>
      </w:r>
      <w:r w:rsidR="004E37A0">
        <w:rPr>
          <w:rFonts w:ascii="Calibri" w:hAnsi="Calibri" w:cs="Arial"/>
          <w:b/>
          <w:sz w:val="24"/>
          <w:szCs w:val="24"/>
        </w:rPr>
        <w:t>5</w:t>
      </w:r>
      <w:r w:rsidR="0010178F">
        <w:rPr>
          <w:rFonts w:ascii="Calibri" w:hAnsi="Calibri" w:cs="Arial"/>
          <w:b/>
          <w:sz w:val="24"/>
          <w:szCs w:val="24"/>
        </w:rPr>
        <w:t>6 osób i</w:t>
      </w:r>
      <w:r w:rsidR="0010178F">
        <w:rPr>
          <w:rFonts w:ascii="Calibri" w:eastAsia="Arial Unicode MS" w:hAnsi="Calibri" w:cs="Arial"/>
          <w:bCs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pomimo zmniejszenia o </w:t>
      </w:r>
      <w:r w:rsidR="004E37A0">
        <w:rPr>
          <w:rFonts w:ascii="Calibri" w:hAnsi="Calibri" w:cs="Arial"/>
          <w:b/>
          <w:sz w:val="24"/>
          <w:szCs w:val="24"/>
        </w:rPr>
        <w:t>26</w:t>
      </w:r>
      <w:r w:rsidR="0010178F">
        <w:rPr>
          <w:rFonts w:ascii="Calibri" w:hAnsi="Calibri" w:cs="Arial"/>
          <w:b/>
          <w:sz w:val="24"/>
          <w:szCs w:val="24"/>
        </w:rPr>
        <w:t xml:space="preserve">0 osób </w:t>
      </w:r>
      <w:r w:rsidR="0010178F" w:rsidRPr="0010178F">
        <w:rPr>
          <w:rFonts w:ascii="Calibri" w:hAnsi="Calibri" w:cs="Arial"/>
          <w:sz w:val="24"/>
          <w:szCs w:val="24"/>
        </w:rPr>
        <w:t xml:space="preserve">w porównaniu z analogicznym okresem </w:t>
      </w:r>
      <w:r w:rsidR="00720645" w:rsidRPr="0010178F">
        <w:rPr>
          <w:rFonts w:ascii="Calibri" w:hAnsi="Calibri" w:cs="Arial"/>
          <w:sz w:val="24"/>
          <w:szCs w:val="24"/>
        </w:rPr>
        <w:t>2020</w:t>
      </w:r>
      <w:r w:rsidR="00720645" w:rsidRPr="00082C73">
        <w:rPr>
          <w:rFonts w:ascii="Calibri" w:hAnsi="Calibri" w:cs="Arial"/>
          <w:sz w:val="24"/>
          <w:szCs w:val="24"/>
        </w:rPr>
        <w:t xml:space="preserve"> roku </w:t>
      </w:r>
      <w:r w:rsidR="0010178F">
        <w:rPr>
          <w:rFonts w:ascii="Calibri" w:hAnsi="Calibri" w:cs="Arial"/>
          <w:sz w:val="24"/>
          <w:szCs w:val="24"/>
        </w:rPr>
        <w:t>poziom jest nadal wysoki;</w:t>
      </w:r>
    </w:p>
    <w:p w:rsidR="007A12FD" w:rsidRPr="00082C73" w:rsidRDefault="00DA3CE3" w:rsidP="00DA3CE3">
      <w:pPr>
        <w:pStyle w:val="Tekstpodstawowy3"/>
        <w:numPr>
          <w:ilvl w:val="0"/>
          <w:numId w:val="14"/>
        </w:numPr>
        <w:spacing w:after="0"/>
        <w:ind w:left="426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z</w:t>
      </w:r>
      <w:r w:rsidR="00C47A4F" w:rsidRPr="00082C73">
        <w:rPr>
          <w:rFonts w:ascii="Calibri" w:hAnsi="Calibri" w:cs="Arial"/>
          <w:bCs/>
          <w:sz w:val="24"/>
          <w:szCs w:val="24"/>
        </w:rPr>
        <w:t xml:space="preserve">e względu </w:t>
      </w:r>
      <w:r w:rsidR="00272A23" w:rsidRPr="00082C73">
        <w:rPr>
          <w:rFonts w:ascii="Calibri" w:hAnsi="Calibri" w:cs="Arial"/>
          <w:bCs/>
          <w:sz w:val="24"/>
          <w:szCs w:val="24"/>
        </w:rPr>
        <w:t>na płeć</w:t>
      </w:r>
      <w:r w:rsidR="00145294" w:rsidRPr="00082C73">
        <w:rPr>
          <w:rFonts w:ascii="Calibri" w:hAnsi="Calibri" w:cs="Arial"/>
          <w:bCs/>
          <w:sz w:val="24"/>
          <w:szCs w:val="24"/>
        </w:rPr>
        <w:t>,</w:t>
      </w:r>
      <w:r w:rsidR="00272A2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9C0FB3">
        <w:rPr>
          <w:rFonts w:ascii="Calibri" w:hAnsi="Calibri" w:cs="Arial"/>
          <w:bCs/>
          <w:sz w:val="24"/>
          <w:szCs w:val="24"/>
        </w:rPr>
        <w:t xml:space="preserve">nieco </w:t>
      </w:r>
      <w:r w:rsidR="009C0FB3" w:rsidRPr="009C0FB3">
        <w:rPr>
          <w:rFonts w:ascii="Calibri" w:hAnsi="Calibri" w:cs="Arial"/>
          <w:b/>
          <w:bCs/>
          <w:sz w:val="24"/>
          <w:szCs w:val="24"/>
        </w:rPr>
        <w:t>większy spadek</w:t>
      </w:r>
      <w:r w:rsidR="00272A23" w:rsidRPr="009C0FB3">
        <w:rPr>
          <w:rFonts w:ascii="Calibri" w:hAnsi="Calibri" w:cs="Arial"/>
          <w:b/>
          <w:bCs/>
          <w:sz w:val="24"/>
          <w:szCs w:val="24"/>
        </w:rPr>
        <w:t xml:space="preserve"> bezrobocia</w:t>
      </w:r>
      <w:r w:rsidR="00272A23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9C0FB3" w:rsidRPr="00E57CB6">
        <w:rPr>
          <w:rFonts w:ascii="Calibri" w:hAnsi="Calibri" w:cs="Arial"/>
          <w:bCs/>
          <w:sz w:val="24"/>
          <w:szCs w:val="24"/>
        </w:rPr>
        <w:t>nastąpił</w:t>
      </w:r>
      <w:r w:rsidR="009C0FB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413254" w:rsidRPr="00E57CB6">
        <w:rPr>
          <w:rFonts w:ascii="Calibri" w:hAnsi="Calibri" w:cs="Arial"/>
          <w:b/>
          <w:bCs/>
          <w:sz w:val="24"/>
          <w:szCs w:val="24"/>
        </w:rPr>
        <w:t>wśród</w:t>
      </w:r>
      <w:r w:rsidR="009C0FB3">
        <w:rPr>
          <w:rFonts w:ascii="Calibri" w:hAnsi="Calibri" w:cs="Arial"/>
          <w:b/>
          <w:bCs/>
          <w:sz w:val="24"/>
          <w:szCs w:val="24"/>
        </w:rPr>
        <w:t xml:space="preserve"> mężczyzn niż wśród </w:t>
      </w:r>
      <w:r w:rsidR="004E37A0">
        <w:rPr>
          <w:rFonts w:ascii="Calibri" w:hAnsi="Calibri" w:cs="Arial"/>
          <w:b/>
          <w:bCs/>
          <w:sz w:val="24"/>
          <w:szCs w:val="24"/>
        </w:rPr>
        <w:t xml:space="preserve">kobiet. </w:t>
      </w:r>
      <w:r w:rsidR="004E37A0">
        <w:rPr>
          <w:rFonts w:ascii="Calibri" w:hAnsi="Calibri" w:cs="Arial"/>
          <w:b/>
          <w:bCs/>
          <w:sz w:val="24"/>
          <w:szCs w:val="24"/>
        </w:rPr>
        <w:br/>
      </w:r>
      <w:r w:rsidR="00334DE2" w:rsidRPr="00082C73">
        <w:rPr>
          <w:rFonts w:ascii="Calibri" w:hAnsi="Calibri" w:cs="Arial"/>
          <w:bCs/>
          <w:sz w:val="24"/>
          <w:szCs w:val="24"/>
        </w:rPr>
        <w:t>W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strukturze zarejestrowanych osób przeważa</w:t>
      </w:r>
      <w:r w:rsidR="00B373A5" w:rsidRPr="00082C73">
        <w:rPr>
          <w:rFonts w:ascii="Calibri" w:hAnsi="Calibri" w:cs="Arial"/>
          <w:bCs/>
          <w:sz w:val="24"/>
          <w:szCs w:val="24"/>
        </w:rPr>
        <w:t>ły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kobiety</w:t>
      </w:r>
      <w:r w:rsidR="00496465" w:rsidRPr="00082C73">
        <w:rPr>
          <w:rFonts w:ascii="Calibri" w:hAnsi="Calibri" w:cs="Arial"/>
          <w:bCs/>
          <w:sz w:val="24"/>
          <w:szCs w:val="24"/>
        </w:rPr>
        <w:t xml:space="preserve"> (</w:t>
      </w:r>
      <w:r w:rsidR="00B506C9">
        <w:rPr>
          <w:rFonts w:ascii="Calibri" w:hAnsi="Calibri" w:cs="Arial"/>
          <w:bCs/>
          <w:sz w:val="24"/>
          <w:szCs w:val="24"/>
        </w:rPr>
        <w:t>1</w:t>
      </w:r>
      <w:r>
        <w:rPr>
          <w:rFonts w:ascii="Calibri" w:hAnsi="Calibri" w:cs="Arial"/>
          <w:bCs/>
          <w:sz w:val="24"/>
          <w:szCs w:val="24"/>
        </w:rPr>
        <w:t xml:space="preserve"> </w:t>
      </w:r>
      <w:r w:rsidR="00B506C9">
        <w:rPr>
          <w:rFonts w:ascii="Calibri" w:hAnsi="Calibri" w:cs="Arial"/>
          <w:bCs/>
          <w:sz w:val="24"/>
          <w:szCs w:val="24"/>
        </w:rPr>
        <w:t>9</w:t>
      </w:r>
      <w:r w:rsidR="004E37A0">
        <w:rPr>
          <w:rFonts w:ascii="Calibri" w:hAnsi="Calibri" w:cs="Arial"/>
          <w:bCs/>
          <w:sz w:val="24"/>
          <w:szCs w:val="24"/>
        </w:rPr>
        <w:t>01</w:t>
      </w:r>
      <w:r w:rsidR="00496465" w:rsidRPr="00082C73">
        <w:rPr>
          <w:rFonts w:ascii="Calibri" w:hAnsi="Calibri" w:cs="Arial"/>
          <w:sz w:val="24"/>
          <w:szCs w:val="24"/>
        </w:rPr>
        <w:t>os.)</w:t>
      </w:r>
      <w:r w:rsidR="006013E3" w:rsidRPr="00082C73">
        <w:rPr>
          <w:rFonts w:ascii="Calibri" w:hAnsi="Calibri" w:cs="Arial"/>
          <w:bCs/>
          <w:sz w:val="24"/>
          <w:szCs w:val="24"/>
        </w:rPr>
        <w:t>, stanowiąc 5</w:t>
      </w:r>
      <w:r w:rsidR="004E37A0">
        <w:rPr>
          <w:rFonts w:ascii="Calibri" w:hAnsi="Calibri" w:cs="Arial"/>
          <w:bCs/>
          <w:sz w:val="24"/>
          <w:szCs w:val="24"/>
        </w:rPr>
        <w:t>2</w:t>
      </w:r>
      <w:r w:rsidR="006013E3" w:rsidRPr="00082C73">
        <w:rPr>
          <w:rFonts w:ascii="Calibri" w:hAnsi="Calibri" w:cs="Arial"/>
          <w:bCs/>
          <w:sz w:val="24"/>
          <w:szCs w:val="24"/>
        </w:rPr>
        <w:t>% ogółu bezrobotnych</w:t>
      </w:r>
      <w:r w:rsidR="00B373A5" w:rsidRPr="00082C73">
        <w:rPr>
          <w:rFonts w:ascii="Calibri" w:hAnsi="Calibri" w:cs="Arial"/>
          <w:sz w:val="24"/>
          <w:szCs w:val="24"/>
        </w:rPr>
        <w:t>. Mężczyźni</w:t>
      </w:r>
      <w:r w:rsidR="00496465" w:rsidRPr="00082C73">
        <w:rPr>
          <w:rFonts w:ascii="Calibri" w:hAnsi="Calibri" w:cs="Arial"/>
          <w:sz w:val="24"/>
          <w:szCs w:val="24"/>
        </w:rPr>
        <w:t>,</w:t>
      </w:r>
      <w:r w:rsidR="00B373A5" w:rsidRPr="00082C73">
        <w:rPr>
          <w:rFonts w:ascii="Calibri" w:hAnsi="Calibri" w:cs="Arial"/>
          <w:sz w:val="24"/>
          <w:szCs w:val="24"/>
        </w:rPr>
        <w:t xml:space="preserve"> w liczbie 1</w:t>
      </w:r>
      <w:r w:rsidR="009C0FB3">
        <w:rPr>
          <w:rFonts w:ascii="Calibri" w:hAnsi="Calibri" w:cs="Arial"/>
          <w:sz w:val="24"/>
          <w:szCs w:val="24"/>
        </w:rPr>
        <w:t>7</w:t>
      </w:r>
      <w:r w:rsidR="004E37A0">
        <w:rPr>
          <w:rFonts w:ascii="Calibri" w:hAnsi="Calibri" w:cs="Arial"/>
          <w:sz w:val="24"/>
          <w:szCs w:val="24"/>
        </w:rPr>
        <w:t>55</w:t>
      </w:r>
      <w:r w:rsidR="00B373A5" w:rsidRPr="00082C73">
        <w:rPr>
          <w:rFonts w:ascii="Calibri" w:hAnsi="Calibri" w:cs="Arial"/>
          <w:sz w:val="24"/>
          <w:szCs w:val="24"/>
        </w:rPr>
        <w:t xml:space="preserve"> stanowili 4</w:t>
      </w:r>
      <w:r w:rsidR="004E37A0">
        <w:rPr>
          <w:rFonts w:ascii="Calibri" w:hAnsi="Calibri" w:cs="Arial"/>
          <w:sz w:val="24"/>
          <w:szCs w:val="24"/>
        </w:rPr>
        <w:t>8</w:t>
      </w:r>
      <w:r w:rsidR="00B373A5" w:rsidRPr="00082C73">
        <w:rPr>
          <w:rFonts w:ascii="Calibri" w:hAnsi="Calibri" w:cs="Arial"/>
          <w:sz w:val="24"/>
          <w:szCs w:val="24"/>
        </w:rPr>
        <w:t>% ogółu</w:t>
      </w:r>
      <w:r w:rsidR="00C73B0F" w:rsidRPr="00082C73">
        <w:rPr>
          <w:rFonts w:ascii="Calibri" w:hAnsi="Calibri" w:cs="Arial"/>
          <w:sz w:val="24"/>
          <w:szCs w:val="24"/>
        </w:rPr>
        <w:t>.</w:t>
      </w:r>
      <w:r w:rsidR="00696190" w:rsidRPr="00082C73">
        <w:rPr>
          <w:rFonts w:ascii="Calibri" w:hAnsi="Calibri" w:cs="Arial"/>
          <w:sz w:val="24"/>
          <w:szCs w:val="24"/>
        </w:rPr>
        <w:t xml:space="preserve"> </w:t>
      </w:r>
      <w:r w:rsidR="00B506C9">
        <w:rPr>
          <w:rFonts w:ascii="Calibri" w:hAnsi="Calibri" w:cs="Arial"/>
          <w:sz w:val="24"/>
          <w:szCs w:val="24"/>
        </w:rPr>
        <w:t>R</w:t>
      </w:r>
      <w:r w:rsidR="00696190" w:rsidRPr="00082C73">
        <w:rPr>
          <w:rFonts w:ascii="Calibri" w:hAnsi="Calibri" w:cs="Arial"/>
          <w:sz w:val="24"/>
          <w:szCs w:val="24"/>
        </w:rPr>
        <w:t>ok wcześniej</w:t>
      </w:r>
      <w:r w:rsidR="00B506C9">
        <w:rPr>
          <w:rFonts w:ascii="Calibri" w:hAnsi="Calibri" w:cs="Arial"/>
          <w:sz w:val="24"/>
          <w:szCs w:val="24"/>
        </w:rPr>
        <w:t xml:space="preserve"> </w:t>
      </w:r>
      <w:r w:rsidR="004E37A0">
        <w:rPr>
          <w:rFonts w:ascii="Calibri" w:hAnsi="Calibri" w:cs="Arial"/>
          <w:sz w:val="24"/>
          <w:szCs w:val="24"/>
        </w:rPr>
        <w:t>było podobnie</w:t>
      </w:r>
      <w:r w:rsidR="00BB0A8B">
        <w:rPr>
          <w:rFonts w:ascii="Calibri" w:hAnsi="Calibri" w:cs="Arial"/>
          <w:sz w:val="24"/>
          <w:szCs w:val="24"/>
        </w:rPr>
        <w:t>;</w:t>
      </w:r>
    </w:p>
    <w:p w:rsidR="00897EEE" w:rsidRPr="00641B18" w:rsidRDefault="00BB0A8B" w:rsidP="00641B18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eastAsia="Arial Unicode MS" w:hAnsi="Calibri"/>
          <w:sz w:val="24"/>
          <w:szCs w:val="24"/>
        </w:rPr>
        <w:t>o</w:t>
      </w:r>
      <w:r w:rsidR="00641B18" w:rsidRPr="00641B18">
        <w:rPr>
          <w:rFonts w:ascii="Calibri" w:eastAsia="Arial Unicode MS" w:hAnsi="Calibri"/>
          <w:sz w:val="24"/>
          <w:szCs w:val="24"/>
        </w:rPr>
        <w:t xml:space="preserve">statnio opublikowana </w:t>
      </w:r>
      <w:r w:rsidR="00641B18" w:rsidRPr="00641B18">
        <w:rPr>
          <w:rFonts w:ascii="Calibri" w:eastAsia="Arial Unicode MS" w:hAnsi="Calibri"/>
          <w:b/>
          <w:sz w:val="24"/>
          <w:szCs w:val="24"/>
        </w:rPr>
        <w:t>stopa bezrobocia</w:t>
      </w:r>
      <w:r w:rsidR="00641B18" w:rsidRPr="00641B18">
        <w:rPr>
          <w:rFonts w:ascii="Calibri" w:eastAsia="Arial Unicode MS" w:hAnsi="Calibri"/>
          <w:sz w:val="24"/>
          <w:szCs w:val="24"/>
        </w:rPr>
        <w:t xml:space="preserve"> najbardziej aktualna w dniu opracowywania niniejszej informacji, 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wg stanu na </w:t>
      </w:r>
      <w:r w:rsidR="00B506C9" w:rsidRPr="00641B18">
        <w:rPr>
          <w:rFonts w:ascii="Calibri" w:eastAsia="Arial Unicode MS" w:hAnsi="Calibri" w:cs="Arial"/>
          <w:sz w:val="24"/>
          <w:szCs w:val="24"/>
        </w:rPr>
        <w:t>3</w:t>
      </w:r>
      <w:r w:rsidR="00FC5442">
        <w:rPr>
          <w:rFonts w:ascii="Calibri" w:eastAsia="Arial Unicode MS" w:hAnsi="Calibri" w:cs="Arial"/>
          <w:sz w:val="24"/>
          <w:szCs w:val="24"/>
        </w:rPr>
        <w:t>0</w:t>
      </w:r>
      <w:r w:rsidR="00B506C9" w:rsidRPr="00641B18">
        <w:rPr>
          <w:rFonts w:ascii="Calibri" w:eastAsia="Arial Unicode MS" w:hAnsi="Calibri" w:cs="Arial"/>
          <w:sz w:val="24"/>
          <w:szCs w:val="24"/>
        </w:rPr>
        <w:t>.</w:t>
      </w:r>
      <w:r w:rsidR="00DA3CE3">
        <w:rPr>
          <w:rFonts w:ascii="Calibri" w:eastAsia="Arial Unicode MS" w:hAnsi="Calibri" w:cs="Arial"/>
          <w:sz w:val="24"/>
          <w:szCs w:val="24"/>
        </w:rPr>
        <w:t>1</w:t>
      </w:r>
      <w:r w:rsidR="000D1C1A">
        <w:rPr>
          <w:rFonts w:ascii="Calibri" w:eastAsia="Arial Unicode MS" w:hAnsi="Calibri" w:cs="Arial"/>
          <w:sz w:val="24"/>
          <w:szCs w:val="24"/>
        </w:rPr>
        <w:t>1</w:t>
      </w:r>
      <w:r w:rsidR="00DA3CE3">
        <w:rPr>
          <w:rFonts w:ascii="Calibri" w:eastAsia="Arial Unicode MS" w:hAnsi="Calibri" w:cs="Arial"/>
          <w:sz w:val="24"/>
          <w:szCs w:val="24"/>
        </w:rPr>
        <w:t>.</w:t>
      </w:r>
      <w:r w:rsidR="00B506C9" w:rsidRPr="00641B18">
        <w:rPr>
          <w:rFonts w:ascii="Calibri" w:eastAsia="Arial Unicode MS" w:hAnsi="Calibri" w:cs="Arial"/>
          <w:sz w:val="24"/>
          <w:szCs w:val="24"/>
        </w:rPr>
        <w:t>2021</w:t>
      </w:r>
      <w:r w:rsidR="00B373A5" w:rsidRPr="00082C73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r. wyniosła 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 xml:space="preserve">w powiecie </w:t>
      </w:r>
      <w:r w:rsidR="00641B18">
        <w:rPr>
          <w:rFonts w:ascii="Calibri" w:eastAsia="Arial Unicode MS" w:hAnsi="Calibri" w:cs="Arial"/>
          <w:b/>
          <w:sz w:val="24"/>
          <w:szCs w:val="24"/>
        </w:rPr>
        <w:t>13,</w:t>
      </w:r>
      <w:r w:rsidR="000D1C1A">
        <w:rPr>
          <w:rFonts w:ascii="Calibri" w:eastAsia="Arial Unicode MS" w:hAnsi="Calibri" w:cs="Arial"/>
          <w:b/>
          <w:sz w:val="24"/>
          <w:szCs w:val="24"/>
        </w:rPr>
        <w:t>3</w:t>
      </w:r>
      <w:r w:rsidR="00897EEE" w:rsidRPr="00E57CB6">
        <w:rPr>
          <w:rFonts w:ascii="Calibri" w:eastAsia="Arial Unicode MS" w:hAnsi="Calibri" w:cs="Arial"/>
          <w:b/>
          <w:sz w:val="24"/>
          <w:szCs w:val="24"/>
        </w:rPr>
        <w:t xml:space="preserve"> %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>,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 wobec </w:t>
      </w:r>
      <w:r w:rsidR="00DA3CE3">
        <w:rPr>
          <w:rFonts w:ascii="Calibri" w:eastAsia="Arial Unicode MS" w:hAnsi="Calibri" w:cs="Arial"/>
          <w:b/>
          <w:sz w:val="24"/>
          <w:szCs w:val="24"/>
        </w:rPr>
        <w:t>8,1</w:t>
      </w:r>
      <w:r w:rsidR="00BB7DA7" w:rsidRPr="00082C73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897EEE" w:rsidRPr="00E57CB6">
        <w:rPr>
          <w:rFonts w:ascii="Calibri" w:eastAsia="Arial Unicode MS" w:hAnsi="Calibri" w:cs="Arial"/>
          <w:sz w:val="24"/>
          <w:szCs w:val="24"/>
        </w:rPr>
        <w:t xml:space="preserve">% </w:t>
      </w:r>
      <w:r w:rsidR="00897EEE" w:rsidRPr="00641B18">
        <w:rPr>
          <w:rFonts w:ascii="Calibri" w:eastAsia="Arial Unicode MS" w:hAnsi="Calibri" w:cs="Arial"/>
          <w:b/>
          <w:sz w:val="24"/>
          <w:szCs w:val="24"/>
        </w:rPr>
        <w:t xml:space="preserve">w województwie podkarpackim i </w:t>
      </w:r>
      <w:r w:rsidR="00DA3CE3">
        <w:rPr>
          <w:rFonts w:ascii="Calibri" w:eastAsia="Arial Unicode MS" w:hAnsi="Calibri" w:cs="Arial"/>
          <w:b/>
          <w:sz w:val="24"/>
          <w:szCs w:val="24"/>
        </w:rPr>
        <w:t>5,</w:t>
      </w:r>
      <w:r w:rsidR="000D1C1A">
        <w:rPr>
          <w:rFonts w:ascii="Calibri" w:eastAsia="Arial Unicode MS" w:hAnsi="Calibri" w:cs="Arial"/>
          <w:b/>
          <w:sz w:val="24"/>
          <w:szCs w:val="24"/>
        </w:rPr>
        <w:t>4</w:t>
      </w:r>
      <w:r w:rsidR="00897EEE" w:rsidRPr="00641B18">
        <w:rPr>
          <w:rFonts w:ascii="Calibri" w:eastAsia="Arial Unicode MS" w:hAnsi="Calibri" w:cs="Arial"/>
          <w:b/>
          <w:sz w:val="24"/>
          <w:szCs w:val="24"/>
        </w:rPr>
        <w:t>% w kraju</w:t>
      </w:r>
      <w:r w:rsidR="00897EEE" w:rsidRPr="00641B18">
        <w:rPr>
          <w:rFonts w:ascii="Calibri" w:eastAsia="Arial Unicode MS" w:hAnsi="Calibri" w:cs="Arial"/>
          <w:sz w:val="24"/>
          <w:szCs w:val="24"/>
        </w:rPr>
        <w:t>. Dla porównania</w:t>
      </w:r>
      <w:r w:rsidR="00496465" w:rsidRPr="00641B18">
        <w:rPr>
          <w:rFonts w:ascii="Calibri" w:eastAsia="Arial Unicode MS" w:hAnsi="Calibri" w:cs="Arial"/>
          <w:sz w:val="24"/>
          <w:szCs w:val="24"/>
        </w:rPr>
        <w:t>,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 w tym samym czasie w 20</w:t>
      </w:r>
      <w:r w:rsidR="00641B18">
        <w:rPr>
          <w:rFonts w:ascii="Calibri" w:eastAsia="Arial Unicode MS" w:hAnsi="Calibri" w:cs="Arial"/>
          <w:sz w:val="24"/>
          <w:szCs w:val="24"/>
        </w:rPr>
        <w:t>20</w:t>
      </w:r>
      <w:r w:rsidR="00B373A5" w:rsidRPr="00641B18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r. stopa w powiecie wyniosła </w:t>
      </w:r>
      <w:r w:rsidR="00641B18">
        <w:rPr>
          <w:rFonts w:ascii="Calibri" w:eastAsia="Arial Unicode MS" w:hAnsi="Calibri" w:cs="Arial"/>
          <w:sz w:val="24"/>
          <w:szCs w:val="24"/>
        </w:rPr>
        <w:t>13,</w:t>
      </w:r>
      <w:r w:rsidR="00DA3CE3">
        <w:rPr>
          <w:rFonts w:ascii="Calibri" w:eastAsia="Arial Unicode MS" w:hAnsi="Calibri" w:cs="Arial"/>
          <w:sz w:val="24"/>
          <w:szCs w:val="24"/>
        </w:rPr>
        <w:t>7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 %, w województwie podkarpackim – </w:t>
      </w:r>
      <w:r w:rsidR="00DA3CE3">
        <w:rPr>
          <w:rFonts w:ascii="Calibri" w:eastAsia="Arial Unicode MS" w:hAnsi="Calibri" w:cs="Arial"/>
          <w:sz w:val="24"/>
          <w:szCs w:val="24"/>
        </w:rPr>
        <w:t>8,9</w:t>
      </w:r>
      <w:r w:rsidR="00641B18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% i </w:t>
      </w:r>
      <w:r w:rsidR="00DA3CE3">
        <w:rPr>
          <w:rFonts w:ascii="Calibri" w:eastAsia="Arial Unicode MS" w:hAnsi="Calibri" w:cs="Arial"/>
          <w:sz w:val="24"/>
          <w:szCs w:val="24"/>
        </w:rPr>
        <w:t>6,1</w:t>
      </w:r>
      <w:r w:rsidR="00BB7DA7" w:rsidRPr="00641B18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641B18">
        <w:rPr>
          <w:rFonts w:ascii="Calibri" w:eastAsia="Arial Unicode MS" w:hAnsi="Calibri" w:cs="Arial"/>
          <w:sz w:val="24"/>
          <w:szCs w:val="24"/>
        </w:rPr>
        <w:t xml:space="preserve">% w kraju. 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>W stosunku rocznym</w:t>
      </w:r>
      <w:r w:rsidR="00B373A5" w:rsidRPr="00641B18">
        <w:rPr>
          <w:rFonts w:ascii="Calibri" w:eastAsia="Arial Unicode MS" w:hAnsi="Calibri" w:cs="Arial"/>
          <w:sz w:val="24"/>
          <w:szCs w:val="24"/>
        </w:rPr>
        <w:t xml:space="preserve"> </w:t>
      </w:r>
      <w:r w:rsidR="00641B18">
        <w:rPr>
          <w:rFonts w:ascii="Calibri" w:eastAsia="Arial Unicode MS" w:hAnsi="Calibri" w:cs="Arial"/>
          <w:b/>
          <w:sz w:val="24"/>
          <w:szCs w:val="24"/>
        </w:rPr>
        <w:t>stopa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bezrobocia </w:t>
      </w:r>
      <w:r w:rsidR="00DA3CE3">
        <w:rPr>
          <w:rFonts w:ascii="Calibri" w:eastAsia="Arial Unicode MS" w:hAnsi="Calibri" w:cs="Arial"/>
          <w:b/>
          <w:sz w:val="24"/>
          <w:szCs w:val="24"/>
        </w:rPr>
        <w:t>zmalała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w powiecie o </w:t>
      </w:r>
      <w:r w:rsidR="00DA3CE3">
        <w:rPr>
          <w:rFonts w:ascii="Calibri" w:eastAsia="Arial Unicode MS" w:hAnsi="Calibri" w:cs="Arial"/>
          <w:b/>
          <w:sz w:val="24"/>
          <w:szCs w:val="24"/>
        </w:rPr>
        <w:t>0,</w:t>
      </w:r>
      <w:r w:rsidR="000D1C1A">
        <w:rPr>
          <w:rFonts w:ascii="Calibri" w:eastAsia="Arial Unicode MS" w:hAnsi="Calibri" w:cs="Arial"/>
          <w:b/>
          <w:sz w:val="24"/>
          <w:szCs w:val="24"/>
        </w:rPr>
        <w:t>4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punkt</w:t>
      </w:r>
      <w:r w:rsidR="005F54FB" w:rsidRPr="00641B18">
        <w:rPr>
          <w:rFonts w:ascii="Calibri" w:eastAsia="Arial Unicode MS" w:hAnsi="Calibri" w:cs="Arial"/>
          <w:b/>
          <w:sz w:val="24"/>
          <w:szCs w:val="24"/>
        </w:rPr>
        <w:t>u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procentow</w:t>
      </w:r>
      <w:r w:rsidR="005F54FB" w:rsidRPr="00641B18">
        <w:rPr>
          <w:rFonts w:ascii="Calibri" w:eastAsia="Arial Unicode MS" w:hAnsi="Calibri" w:cs="Arial"/>
          <w:b/>
          <w:sz w:val="24"/>
          <w:szCs w:val="24"/>
        </w:rPr>
        <w:t>ego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wobec </w:t>
      </w:r>
      <w:r w:rsidR="00DA3CE3">
        <w:rPr>
          <w:rFonts w:ascii="Calibri" w:eastAsia="Arial Unicode MS" w:hAnsi="Calibri" w:cs="Arial"/>
          <w:b/>
          <w:sz w:val="24"/>
          <w:szCs w:val="24"/>
        </w:rPr>
        <w:t>0,8</w:t>
      </w:r>
      <w:r w:rsidR="00641B18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punktu w województwie podkarpackim i </w:t>
      </w:r>
      <w:r w:rsidR="00641B18">
        <w:rPr>
          <w:rFonts w:ascii="Calibri" w:eastAsia="Arial Unicode MS" w:hAnsi="Calibri" w:cs="Arial"/>
          <w:b/>
          <w:sz w:val="24"/>
          <w:szCs w:val="24"/>
        </w:rPr>
        <w:t>0,</w:t>
      </w:r>
      <w:r w:rsidR="000D1C1A">
        <w:rPr>
          <w:rFonts w:ascii="Calibri" w:eastAsia="Arial Unicode MS" w:hAnsi="Calibri" w:cs="Arial"/>
          <w:b/>
          <w:sz w:val="24"/>
          <w:szCs w:val="24"/>
        </w:rPr>
        <w:t>7</w:t>
      </w:r>
      <w:r w:rsidR="005F54FB" w:rsidRPr="00641B18">
        <w:rPr>
          <w:rFonts w:ascii="Calibri" w:eastAsia="Arial Unicode MS" w:hAnsi="Calibri" w:cs="Arial"/>
          <w:b/>
          <w:sz w:val="24"/>
          <w:szCs w:val="24"/>
        </w:rPr>
        <w:t xml:space="preserve"> punkt</w:t>
      </w:r>
      <w:r w:rsidR="00641B18">
        <w:rPr>
          <w:rFonts w:ascii="Calibri" w:eastAsia="Arial Unicode MS" w:hAnsi="Calibri" w:cs="Arial"/>
          <w:b/>
          <w:sz w:val="24"/>
          <w:szCs w:val="24"/>
        </w:rPr>
        <w:t>u</w:t>
      </w:r>
      <w:r w:rsidR="00B373A5" w:rsidRPr="00641B18">
        <w:rPr>
          <w:rFonts w:ascii="Calibri" w:eastAsia="Arial Unicode MS" w:hAnsi="Calibri" w:cs="Arial"/>
          <w:b/>
          <w:sz w:val="24"/>
          <w:szCs w:val="24"/>
        </w:rPr>
        <w:t xml:space="preserve"> w kraju.</w:t>
      </w:r>
      <w:r w:rsidR="00B373A5" w:rsidRPr="00641B18">
        <w:rPr>
          <w:rFonts w:ascii="Calibri" w:eastAsia="Arial Unicode MS" w:hAnsi="Calibri" w:cs="Arial"/>
          <w:sz w:val="24"/>
          <w:szCs w:val="24"/>
        </w:rPr>
        <w:t xml:space="preserve"> </w:t>
      </w:r>
    </w:p>
    <w:p w:rsidR="00F15A6A" w:rsidRDefault="00F15A6A" w:rsidP="00F15A6A">
      <w:pPr>
        <w:pStyle w:val="Tekstpodstawowy3"/>
        <w:spacing w:after="0"/>
        <w:ind w:left="360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AC025B" w:rsidRPr="00082C73" w:rsidRDefault="00AC025B" w:rsidP="00F15A6A">
      <w:pPr>
        <w:pStyle w:val="Tekstpodstawowy3"/>
        <w:spacing w:after="0"/>
        <w:ind w:left="360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7A12FD" w:rsidRPr="001C40CE" w:rsidRDefault="00D74EC5" w:rsidP="001C40CE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Utrzymująca się wysoka liczba 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osób </w:t>
      </w:r>
      <w:r>
        <w:rPr>
          <w:rFonts w:ascii="Calibri" w:hAnsi="Calibri" w:cs="Arial"/>
          <w:b/>
          <w:sz w:val="24"/>
          <w:szCs w:val="24"/>
        </w:rPr>
        <w:t xml:space="preserve">będących </w:t>
      </w:r>
      <w:r w:rsidR="00897EEE" w:rsidRPr="00082C73">
        <w:rPr>
          <w:rFonts w:ascii="Calibri" w:hAnsi="Calibri" w:cs="Arial"/>
          <w:b/>
          <w:sz w:val="24"/>
          <w:szCs w:val="24"/>
        </w:rPr>
        <w:t>w najtrudniejszej sytuacji na rynku pracy</w:t>
      </w:r>
      <w:r w:rsidR="003D6ECC" w:rsidRPr="00082C73">
        <w:rPr>
          <w:rFonts w:ascii="Calibri" w:hAnsi="Calibri" w:cs="Arial"/>
          <w:b/>
          <w:sz w:val="24"/>
          <w:szCs w:val="24"/>
        </w:rPr>
        <w:t>,</w:t>
      </w:r>
      <w:r w:rsidR="007A12FD" w:rsidRPr="00082C73">
        <w:rPr>
          <w:rFonts w:ascii="Calibri" w:hAnsi="Calibri" w:cs="Arial"/>
          <w:sz w:val="24"/>
          <w:szCs w:val="24"/>
        </w:rPr>
        <w:t xml:space="preserve"> określonych w ustawie o promocji zatrudnienia i instytucjach rynku pracy jako „będące w szczególnej sytuacji </w:t>
      </w:r>
      <w:r w:rsidR="003717C2">
        <w:rPr>
          <w:rFonts w:ascii="Calibri" w:hAnsi="Calibri" w:cs="Arial"/>
          <w:sz w:val="24"/>
          <w:szCs w:val="24"/>
        </w:rPr>
        <w:br/>
      </w:r>
      <w:r w:rsidR="007A12FD" w:rsidRPr="00082C73">
        <w:rPr>
          <w:rFonts w:ascii="Calibri" w:hAnsi="Calibri" w:cs="Arial"/>
          <w:sz w:val="24"/>
          <w:szCs w:val="24"/>
        </w:rPr>
        <w:t>na rynku pracy”</w:t>
      </w:r>
      <w:r w:rsidR="00C2789E">
        <w:rPr>
          <w:rFonts w:ascii="Calibri" w:hAnsi="Calibri" w:cs="Arial"/>
          <w:sz w:val="24"/>
          <w:szCs w:val="24"/>
        </w:rPr>
        <w:t xml:space="preserve"> - w</w:t>
      </w:r>
      <w:r w:rsidR="007A12FD" w:rsidRPr="00082C73">
        <w:rPr>
          <w:rFonts w:ascii="Calibri" w:hAnsi="Calibri" w:cs="Arial"/>
          <w:sz w:val="24"/>
          <w:szCs w:val="24"/>
        </w:rPr>
        <w:t xml:space="preserve"> końcu </w:t>
      </w:r>
      <w:r w:rsidR="000D1C1A">
        <w:rPr>
          <w:rFonts w:ascii="Calibri" w:hAnsi="Calibri" w:cs="Arial"/>
          <w:sz w:val="24"/>
          <w:szCs w:val="24"/>
        </w:rPr>
        <w:t>grudnia 2021 r</w:t>
      </w:r>
      <w:r w:rsidR="00457011" w:rsidRPr="00082C73">
        <w:rPr>
          <w:rFonts w:ascii="Calibri" w:hAnsi="Calibri" w:cs="Arial"/>
          <w:sz w:val="24"/>
          <w:szCs w:val="24"/>
        </w:rPr>
        <w:t xml:space="preserve">. </w:t>
      </w:r>
      <w:r w:rsidR="007A12FD" w:rsidRPr="00082C73">
        <w:rPr>
          <w:rFonts w:ascii="Calibri" w:hAnsi="Calibri" w:cs="Arial"/>
          <w:sz w:val="24"/>
          <w:szCs w:val="24"/>
        </w:rPr>
        <w:t xml:space="preserve">w </w:t>
      </w:r>
      <w:r w:rsidR="00431B00" w:rsidRPr="00082C73">
        <w:rPr>
          <w:rFonts w:ascii="Calibri" w:hAnsi="Calibri" w:cs="Arial"/>
          <w:sz w:val="24"/>
          <w:szCs w:val="24"/>
        </w:rPr>
        <w:t>U</w:t>
      </w:r>
      <w:r w:rsidR="007A12FD" w:rsidRPr="00082C73">
        <w:rPr>
          <w:rFonts w:ascii="Calibri" w:hAnsi="Calibri" w:cs="Arial"/>
          <w:sz w:val="24"/>
          <w:szCs w:val="24"/>
        </w:rPr>
        <w:t>rzędzie zarejestrowan</w:t>
      </w:r>
      <w:r w:rsidR="004E0140" w:rsidRPr="00082C73">
        <w:rPr>
          <w:rFonts w:ascii="Calibri" w:hAnsi="Calibri" w:cs="Arial"/>
          <w:sz w:val="24"/>
          <w:szCs w:val="24"/>
        </w:rPr>
        <w:t>ych</w:t>
      </w:r>
      <w:r w:rsidR="007A12FD" w:rsidRPr="00082C73">
        <w:rPr>
          <w:rFonts w:ascii="Calibri" w:hAnsi="Calibri" w:cs="Arial"/>
          <w:sz w:val="24"/>
          <w:szCs w:val="24"/>
        </w:rPr>
        <w:t xml:space="preserve"> był</w:t>
      </w:r>
      <w:r w:rsidR="004E0140" w:rsidRPr="00082C73">
        <w:rPr>
          <w:rFonts w:ascii="Calibri" w:hAnsi="Calibri" w:cs="Arial"/>
          <w:sz w:val="24"/>
          <w:szCs w:val="24"/>
        </w:rPr>
        <w:t>o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="003D6ECC" w:rsidRPr="00082C73">
        <w:rPr>
          <w:rFonts w:ascii="Calibri" w:hAnsi="Calibri" w:cs="Arial"/>
          <w:b/>
          <w:sz w:val="24"/>
          <w:szCs w:val="24"/>
        </w:rPr>
        <w:t>3</w:t>
      </w:r>
      <w:r w:rsidR="000C07C8">
        <w:rPr>
          <w:rFonts w:ascii="Calibri" w:hAnsi="Calibri" w:cs="Arial"/>
          <w:b/>
          <w:sz w:val="24"/>
          <w:szCs w:val="24"/>
        </w:rPr>
        <w:t xml:space="preserve"> </w:t>
      </w:r>
      <w:r>
        <w:rPr>
          <w:rFonts w:ascii="Calibri" w:hAnsi="Calibri" w:cs="Arial"/>
          <w:b/>
          <w:sz w:val="24"/>
          <w:szCs w:val="24"/>
        </w:rPr>
        <w:t>2</w:t>
      </w:r>
      <w:r w:rsidR="000D1C1A">
        <w:rPr>
          <w:rFonts w:ascii="Calibri" w:hAnsi="Calibri" w:cs="Arial"/>
          <w:b/>
          <w:sz w:val="24"/>
          <w:szCs w:val="24"/>
        </w:rPr>
        <w:t>37</w:t>
      </w:r>
      <w:r w:rsidR="007A12FD" w:rsidRPr="00082C73">
        <w:rPr>
          <w:rFonts w:ascii="Calibri" w:hAnsi="Calibri" w:cs="Arial"/>
          <w:sz w:val="24"/>
          <w:szCs w:val="24"/>
        </w:rPr>
        <w:t xml:space="preserve"> taki</w:t>
      </w:r>
      <w:r w:rsidR="00D25DD9" w:rsidRPr="00082C73">
        <w:rPr>
          <w:rFonts w:ascii="Calibri" w:hAnsi="Calibri" w:cs="Arial"/>
          <w:sz w:val="24"/>
          <w:szCs w:val="24"/>
        </w:rPr>
        <w:t>ch</w:t>
      </w:r>
      <w:r w:rsidR="007A12FD" w:rsidRPr="00082C73">
        <w:rPr>
          <w:rFonts w:ascii="Calibri" w:hAnsi="Calibri" w:cs="Arial"/>
          <w:sz w:val="24"/>
          <w:szCs w:val="24"/>
        </w:rPr>
        <w:t xml:space="preserve"> os</w:t>
      </w:r>
      <w:r w:rsidR="00D25DD9" w:rsidRPr="00082C73">
        <w:rPr>
          <w:rFonts w:ascii="Calibri" w:hAnsi="Calibri" w:cs="Arial"/>
          <w:sz w:val="24"/>
          <w:szCs w:val="24"/>
        </w:rPr>
        <w:t>ób</w:t>
      </w:r>
      <w:r w:rsidR="007A12FD" w:rsidRPr="00082C73">
        <w:rPr>
          <w:rFonts w:ascii="Calibri" w:hAnsi="Calibri" w:cs="Arial"/>
          <w:sz w:val="24"/>
          <w:szCs w:val="24"/>
        </w:rPr>
        <w:t xml:space="preserve"> (tj. </w:t>
      </w:r>
      <w:r w:rsidR="00606CC0" w:rsidRPr="00082C73">
        <w:rPr>
          <w:rFonts w:ascii="Calibri" w:hAnsi="Calibri" w:cs="Arial"/>
          <w:sz w:val="24"/>
          <w:szCs w:val="24"/>
        </w:rPr>
        <w:t>8</w:t>
      </w:r>
      <w:r w:rsidR="00543934">
        <w:rPr>
          <w:rFonts w:ascii="Calibri" w:hAnsi="Calibri" w:cs="Arial"/>
          <w:sz w:val="24"/>
          <w:szCs w:val="24"/>
        </w:rPr>
        <w:t>9</w:t>
      </w:r>
      <w:r w:rsidR="007A12FD" w:rsidRPr="00082C73">
        <w:rPr>
          <w:rFonts w:ascii="Calibri" w:hAnsi="Calibri" w:cs="Arial"/>
          <w:sz w:val="24"/>
          <w:szCs w:val="24"/>
        </w:rPr>
        <w:t>% ogółu)</w:t>
      </w:r>
      <w:r w:rsidR="00FD4C14" w:rsidRPr="00082C73">
        <w:rPr>
          <w:rFonts w:ascii="Calibri" w:hAnsi="Calibri" w:cs="Arial"/>
          <w:sz w:val="24"/>
          <w:szCs w:val="24"/>
        </w:rPr>
        <w:t>.</w:t>
      </w:r>
      <w:r w:rsidR="006A66B7" w:rsidRPr="00082C73">
        <w:rPr>
          <w:rFonts w:ascii="Calibri" w:hAnsi="Calibri" w:cs="Arial"/>
          <w:sz w:val="24"/>
          <w:szCs w:val="24"/>
        </w:rPr>
        <w:t xml:space="preserve"> </w:t>
      </w:r>
      <w:r w:rsidR="00DE5A3C" w:rsidRPr="00D74EC5">
        <w:rPr>
          <w:rFonts w:ascii="Calibri" w:hAnsi="Calibri" w:cs="Arial"/>
          <w:sz w:val="24"/>
          <w:szCs w:val="24"/>
        </w:rPr>
        <w:t>Wśród nich był</w:t>
      </w:r>
      <w:r w:rsidR="000D1C1A">
        <w:rPr>
          <w:rFonts w:ascii="Calibri" w:hAnsi="Calibri" w:cs="Arial"/>
          <w:sz w:val="24"/>
          <w:szCs w:val="24"/>
        </w:rPr>
        <w:t>o</w:t>
      </w:r>
      <w:r w:rsidR="00DE5A3C" w:rsidRPr="00D74EC5">
        <w:rPr>
          <w:rFonts w:ascii="Calibri" w:hAnsi="Calibri" w:cs="Arial"/>
          <w:sz w:val="24"/>
          <w:szCs w:val="24"/>
        </w:rPr>
        <w:t xml:space="preserve"> </w:t>
      </w:r>
      <w:r w:rsidR="003D6ECC" w:rsidRPr="00D74EC5">
        <w:rPr>
          <w:rFonts w:ascii="Calibri" w:hAnsi="Calibri" w:cs="Arial"/>
          <w:b/>
          <w:bCs/>
          <w:sz w:val="24"/>
          <w:szCs w:val="24"/>
        </w:rPr>
        <w:t>2</w:t>
      </w:r>
      <w:r w:rsidR="000C07C8" w:rsidRPr="00D74EC5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3D6ECC" w:rsidRPr="00D74EC5">
        <w:rPr>
          <w:rFonts w:ascii="Calibri" w:hAnsi="Calibri" w:cs="Arial"/>
          <w:b/>
          <w:bCs/>
          <w:sz w:val="24"/>
          <w:szCs w:val="24"/>
        </w:rPr>
        <w:t>2</w:t>
      </w:r>
      <w:r w:rsidR="00543934">
        <w:rPr>
          <w:rFonts w:ascii="Calibri" w:hAnsi="Calibri" w:cs="Arial"/>
          <w:b/>
          <w:bCs/>
          <w:sz w:val="24"/>
          <w:szCs w:val="24"/>
        </w:rPr>
        <w:t>6</w:t>
      </w:r>
      <w:r w:rsidR="000D1C1A">
        <w:rPr>
          <w:rFonts w:ascii="Calibri" w:hAnsi="Calibri" w:cs="Arial"/>
          <w:b/>
          <w:bCs/>
          <w:sz w:val="24"/>
          <w:szCs w:val="24"/>
        </w:rPr>
        <w:t>6</w:t>
      </w:r>
      <w:r w:rsidR="00007508" w:rsidRPr="00D74EC5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0D1C1A">
        <w:rPr>
          <w:rFonts w:ascii="Calibri" w:hAnsi="Calibri" w:cs="Arial"/>
          <w:b/>
          <w:bCs/>
          <w:sz w:val="24"/>
          <w:szCs w:val="24"/>
        </w:rPr>
        <w:t>ób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 długotrwale bezrobotn</w:t>
      </w:r>
      <w:r w:rsidR="000D1C1A">
        <w:rPr>
          <w:rFonts w:ascii="Calibri" w:hAnsi="Calibri" w:cs="Arial"/>
          <w:b/>
          <w:bCs/>
          <w:sz w:val="24"/>
          <w:szCs w:val="24"/>
        </w:rPr>
        <w:t>ych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>,</w:t>
      </w:r>
      <w:r w:rsidR="00DA0EFF" w:rsidRPr="00D74EC5">
        <w:rPr>
          <w:rFonts w:ascii="Calibri" w:hAnsi="Calibri" w:cs="Arial"/>
          <w:b/>
          <w:sz w:val="24"/>
          <w:szCs w:val="24"/>
        </w:rPr>
        <w:t xml:space="preserve"> </w:t>
      </w:r>
      <w:r w:rsidR="00606CC0" w:rsidRPr="00D74EC5">
        <w:rPr>
          <w:rFonts w:ascii="Calibri" w:hAnsi="Calibri" w:cs="Arial"/>
          <w:b/>
          <w:sz w:val="24"/>
          <w:szCs w:val="24"/>
        </w:rPr>
        <w:t>1</w:t>
      </w:r>
      <w:r w:rsidR="00496465" w:rsidRPr="00D74EC5">
        <w:rPr>
          <w:rFonts w:ascii="Calibri" w:hAnsi="Calibri" w:cs="Arial"/>
          <w:b/>
          <w:sz w:val="24"/>
          <w:szCs w:val="24"/>
        </w:rPr>
        <w:t xml:space="preserve"> </w:t>
      </w:r>
      <w:r w:rsidR="000D1C1A">
        <w:rPr>
          <w:rFonts w:ascii="Calibri" w:hAnsi="Calibri" w:cs="Arial"/>
          <w:b/>
          <w:sz w:val="24"/>
          <w:szCs w:val="24"/>
        </w:rPr>
        <w:t>091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bezrobotnych będących </w:t>
      </w:r>
      <w:r w:rsidR="003717C2">
        <w:rPr>
          <w:rFonts w:ascii="Calibri" w:hAnsi="Calibri" w:cs="Arial"/>
          <w:b/>
          <w:sz w:val="24"/>
          <w:szCs w:val="24"/>
        </w:rPr>
        <w:br/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w wieku do </w:t>
      </w:r>
      <w:r w:rsidR="00406CD9" w:rsidRPr="00D74EC5">
        <w:rPr>
          <w:rFonts w:ascii="Calibri" w:hAnsi="Calibri" w:cs="Arial"/>
          <w:b/>
          <w:sz w:val="24"/>
          <w:szCs w:val="24"/>
        </w:rPr>
        <w:t>30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 roku życia</w:t>
      </w:r>
      <w:r w:rsidR="007A12FD" w:rsidRPr="00D74EC5">
        <w:rPr>
          <w:rFonts w:ascii="Calibri" w:hAnsi="Calibri" w:cs="Arial"/>
          <w:sz w:val="24"/>
          <w:szCs w:val="24"/>
        </w:rPr>
        <w:t xml:space="preserve"> 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oraz </w:t>
      </w:r>
      <w:r w:rsidR="000D1C1A">
        <w:rPr>
          <w:rFonts w:ascii="Calibri" w:hAnsi="Calibri" w:cs="Arial"/>
          <w:b/>
          <w:bCs/>
          <w:sz w:val="24"/>
          <w:szCs w:val="24"/>
        </w:rPr>
        <w:t>805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bezrobotnych powyżej 50 roku życia. </w:t>
      </w:r>
      <w:r w:rsidR="007A12FD" w:rsidRPr="00D74EC5">
        <w:rPr>
          <w:rFonts w:ascii="Calibri" w:hAnsi="Calibri" w:cs="Arial"/>
          <w:sz w:val="24"/>
          <w:szCs w:val="24"/>
        </w:rPr>
        <w:t xml:space="preserve">Osoby te stanowiły odpowiednio </w:t>
      </w:r>
      <w:r w:rsidR="000D1C1A">
        <w:rPr>
          <w:rFonts w:ascii="Calibri" w:hAnsi="Calibri" w:cs="Arial"/>
          <w:b/>
          <w:sz w:val="24"/>
          <w:szCs w:val="24"/>
        </w:rPr>
        <w:t>62</w:t>
      </w:r>
      <w:r w:rsidR="00DA0EFF" w:rsidRPr="00D74EC5">
        <w:rPr>
          <w:rFonts w:ascii="Calibri" w:hAnsi="Calibri" w:cs="Arial"/>
          <w:b/>
          <w:sz w:val="24"/>
          <w:szCs w:val="24"/>
        </w:rPr>
        <w:t xml:space="preserve">%, </w:t>
      </w:r>
      <w:r w:rsidR="003F2E14" w:rsidRPr="00D74EC5">
        <w:rPr>
          <w:rFonts w:ascii="Calibri" w:hAnsi="Calibri" w:cs="Arial"/>
          <w:b/>
          <w:sz w:val="24"/>
          <w:szCs w:val="24"/>
        </w:rPr>
        <w:t>3</w:t>
      </w:r>
      <w:r w:rsidR="000D1C1A">
        <w:rPr>
          <w:rFonts w:ascii="Calibri" w:hAnsi="Calibri" w:cs="Arial"/>
          <w:b/>
          <w:sz w:val="24"/>
          <w:szCs w:val="24"/>
        </w:rPr>
        <w:t>0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%, </w:t>
      </w:r>
      <w:r w:rsidR="003F2E14" w:rsidRPr="00D74EC5">
        <w:rPr>
          <w:rFonts w:ascii="Calibri" w:hAnsi="Calibri" w:cs="Arial"/>
          <w:b/>
          <w:sz w:val="24"/>
          <w:szCs w:val="24"/>
        </w:rPr>
        <w:t>2</w:t>
      </w:r>
      <w:r w:rsidR="00543934">
        <w:rPr>
          <w:rFonts w:ascii="Calibri" w:hAnsi="Calibri" w:cs="Arial"/>
          <w:b/>
          <w:sz w:val="24"/>
          <w:szCs w:val="24"/>
        </w:rPr>
        <w:t>2</w:t>
      </w:r>
      <w:r w:rsidR="007A12FD" w:rsidRPr="00D74EC5">
        <w:rPr>
          <w:rFonts w:ascii="Calibri" w:hAnsi="Calibri" w:cs="Arial"/>
          <w:b/>
          <w:sz w:val="24"/>
          <w:szCs w:val="24"/>
        </w:rPr>
        <w:t>%</w:t>
      </w:r>
      <w:r w:rsidR="007A12FD" w:rsidRPr="00D74EC5">
        <w:rPr>
          <w:rFonts w:ascii="Calibri" w:hAnsi="Calibri" w:cs="Arial"/>
          <w:sz w:val="24"/>
          <w:szCs w:val="24"/>
        </w:rPr>
        <w:t xml:space="preserve"> w stosunku</w:t>
      </w:r>
      <w:r w:rsidRPr="00D74EC5">
        <w:rPr>
          <w:rFonts w:ascii="Calibri" w:hAnsi="Calibri" w:cs="Arial"/>
          <w:sz w:val="24"/>
          <w:szCs w:val="24"/>
        </w:rPr>
        <w:t xml:space="preserve"> </w:t>
      </w:r>
      <w:r w:rsidR="007A12FD" w:rsidRPr="00D74EC5">
        <w:rPr>
          <w:rFonts w:ascii="Calibri" w:hAnsi="Calibri" w:cs="Arial"/>
          <w:sz w:val="24"/>
          <w:szCs w:val="24"/>
        </w:rPr>
        <w:t xml:space="preserve">do bezrobotnych ogółem. </w:t>
      </w:r>
      <w:r w:rsidR="00C2308B" w:rsidRPr="00D74EC5">
        <w:rPr>
          <w:rFonts w:ascii="Calibri" w:hAnsi="Calibri" w:cs="Arial"/>
          <w:sz w:val="24"/>
          <w:szCs w:val="24"/>
        </w:rPr>
        <w:t>W porównaniu</w:t>
      </w:r>
      <w:r w:rsidR="00C2308B" w:rsidRPr="001C40CE">
        <w:rPr>
          <w:rFonts w:ascii="Calibri" w:hAnsi="Calibri" w:cs="Arial"/>
          <w:sz w:val="24"/>
          <w:szCs w:val="24"/>
        </w:rPr>
        <w:t xml:space="preserve"> z 20</w:t>
      </w:r>
      <w:r>
        <w:rPr>
          <w:rFonts w:ascii="Calibri" w:hAnsi="Calibri" w:cs="Arial"/>
          <w:sz w:val="24"/>
          <w:szCs w:val="24"/>
        </w:rPr>
        <w:t>2</w:t>
      </w:r>
      <w:r w:rsidR="000D1C1A">
        <w:rPr>
          <w:rFonts w:ascii="Calibri" w:hAnsi="Calibri" w:cs="Arial"/>
          <w:sz w:val="24"/>
          <w:szCs w:val="24"/>
        </w:rPr>
        <w:t>0</w:t>
      </w:r>
      <w:r w:rsidR="00C2308B" w:rsidRPr="001C40CE">
        <w:rPr>
          <w:rFonts w:ascii="Calibri" w:hAnsi="Calibri" w:cs="Arial"/>
          <w:sz w:val="24"/>
          <w:szCs w:val="24"/>
        </w:rPr>
        <w:t xml:space="preserve"> rokiem</w:t>
      </w:r>
      <w:r w:rsidR="00457011" w:rsidRPr="001C40CE">
        <w:rPr>
          <w:rFonts w:ascii="Calibri" w:hAnsi="Calibri" w:cs="Arial"/>
          <w:sz w:val="24"/>
          <w:szCs w:val="24"/>
        </w:rPr>
        <w:t xml:space="preserve">, </w:t>
      </w:r>
      <w:r w:rsidR="003D6ECC" w:rsidRPr="001C40CE">
        <w:rPr>
          <w:rFonts w:ascii="Calibri" w:hAnsi="Calibri" w:cs="Arial"/>
          <w:sz w:val="24"/>
          <w:szCs w:val="24"/>
        </w:rPr>
        <w:t>zwiększ</w:t>
      </w:r>
      <w:r w:rsidR="00B909CC" w:rsidRPr="001C40CE">
        <w:rPr>
          <w:rFonts w:ascii="Calibri" w:hAnsi="Calibri" w:cs="Arial"/>
          <w:sz w:val="24"/>
          <w:szCs w:val="24"/>
        </w:rPr>
        <w:t xml:space="preserve">yła się liczba </w:t>
      </w:r>
      <w:r w:rsidR="00543934">
        <w:rPr>
          <w:rFonts w:ascii="Calibri" w:hAnsi="Calibri" w:cs="Arial"/>
          <w:sz w:val="24"/>
          <w:szCs w:val="24"/>
        </w:rPr>
        <w:t>i</w:t>
      </w:r>
      <w:r w:rsidR="003D6ECC" w:rsidRPr="001C40CE">
        <w:rPr>
          <w:rFonts w:ascii="Calibri" w:hAnsi="Calibri" w:cs="Arial"/>
          <w:sz w:val="24"/>
          <w:szCs w:val="24"/>
        </w:rPr>
        <w:t xml:space="preserve"> </w:t>
      </w:r>
      <w:r w:rsidR="00606CC0" w:rsidRPr="001C40CE">
        <w:rPr>
          <w:rFonts w:ascii="Calibri" w:hAnsi="Calibri" w:cs="Arial"/>
          <w:b/>
          <w:sz w:val="24"/>
          <w:szCs w:val="24"/>
        </w:rPr>
        <w:t xml:space="preserve">udział </w:t>
      </w:r>
      <w:r w:rsidR="00093E5E" w:rsidRPr="001C40CE">
        <w:rPr>
          <w:rFonts w:ascii="Calibri" w:hAnsi="Calibri" w:cs="Arial"/>
          <w:b/>
          <w:sz w:val="24"/>
          <w:szCs w:val="24"/>
        </w:rPr>
        <w:t>procentowy</w:t>
      </w:r>
      <w:r w:rsidR="00093E5E" w:rsidRPr="001C40CE">
        <w:rPr>
          <w:rFonts w:ascii="Calibri" w:hAnsi="Calibri" w:cs="Arial"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>osób z niepełnosprawnościami</w:t>
      </w:r>
      <w:r>
        <w:rPr>
          <w:rFonts w:ascii="Calibri" w:hAnsi="Calibri" w:cs="Arial"/>
          <w:sz w:val="24"/>
          <w:szCs w:val="24"/>
        </w:rPr>
        <w:t xml:space="preserve">, </w:t>
      </w:r>
      <w:r w:rsidRPr="00D74EC5">
        <w:rPr>
          <w:rFonts w:ascii="Calibri" w:hAnsi="Calibri" w:cs="Arial"/>
          <w:b/>
          <w:sz w:val="24"/>
          <w:szCs w:val="24"/>
        </w:rPr>
        <w:t xml:space="preserve">zmalała liczba i udział procentowy </w:t>
      </w:r>
      <w:r w:rsidR="00FC5442" w:rsidRPr="001C40CE">
        <w:rPr>
          <w:rFonts w:ascii="Calibri" w:hAnsi="Calibri" w:cs="Arial"/>
          <w:b/>
          <w:sz w:val="24"/>
          <w:szCs w:val="24"/>
        </w:rPr>
        <w:t>osób długotrwale bezrobotnych</w:t>
      </w:r>
      <w:r w:rsidR="00FC5442">
        <w:rPr>
          <w:rFonts w:ascii="Calibri" w:hAnsi="Calibri" w:cs="Arial"/>
          <w:b/>
          <w:sz w:val="24"/>
          <w:szCs w:val="24"/>
        </w:rPr>
        <w:t>,</w:t>
      </w:r>
      <w:r w:rsidR="00FC5442" w:rsidRPr="00D74EC5">
        <w:rPr>
          <w:rFonts w:ascii="Calibri" w:hAnsi="Calibri" w:cs="Arial"/>
          <w:b/>
          <w:sz w:val="24"/>
          <w:szCs w:val="24"/>
        </w:rPr>
        <w:t xml:space="preserve"> </w:t>
      </w:r>
      <w:r w:rsidRPr="00D74EC5">
        <w:rPr>
          <w:rFonts w:ascii="Calibri" w:hAnsi="Calibri" w:cs="Arial"/>
          <w:b/>
          <w:sz w:val="24"/>
          <w:szCs w:val="24"/>
        </w:rPr>
        <w:t>osób do 30</w:t>
      </w:r>
      <w:r w:rsidR="003717C2">
        <w:rPr>
          <w:rFonts w:ascii="Calibri" w:hAnsi="Calibri" w:cs="Arial"/>
          <w:b/>
          <w:sz w:val="24"/>
          <w:szCs w:val="24"/>
        </w:rPr>
        <w:t xml:space="preserve"> </w:t>
      </w:r>
      <w:r w:rsidRPr="00D74EC5">
        <w:rPr>
          <w:rFonts w:ascii="Calibri" w:hAnsi="Calibri" w:cs="Arial"/>
          <w:b/>
          <w:sz w:val="24"/>
          <w:szCs w:val="24"/>
        </w:rPr>
        <w:t>r</w:t>
      </w:r>
      <w:r w:rsidR="002D0676">
        <w:rPr>
          <w:rFonts w:ascii="Calibri" w:hAnsi="Calibri" w:cs="Arial"/>
          <w:b/>
          <w:sz w:val="24"/>
          <w:szCs w:val="24"/>
        </w:rPr>
        <w:t xml:space="preserve">. </w:t>
      </w:r>
      <w:r w:rsidRPr="00D74EC5">
        <w:rPr>
          <w:rFonts w:ascii="Calibri" w:hAnsi="Calibri" w:cs="Arial"/>
          <w:b/>
          <w:sz w:val="24"/>
          <w:szCs w:val="24"/>
        </w:rPr>
        <w:t>życia</w:t>
      </w:r>
      <w:r w:rsidR="00543934">
        <w:rPr>
          <w:rFonts w:ascii="Calibri" w:hAnsi="Calibri" w:cs="Arial"/>
          <w:b/>
          <w:sz w:val="24"/>
          <w:szCs w:val="24"/>
        </w:rPr>
        <w:t xml:space="preserve"> </w:t>
      </w:r>
      <w:r w:rsidR="00543934" w:rsidRPr="00543934">
        <w:rPr>
          <w:rFonts w:ascii="Calibri" w:hAnsi="Calibri" w:cs="Arial"/>
          <w:sz w:val="24"/>
          <w:szCs w:val="24"/>
        </w:rPr>
        <w:t>oraz</w:t>
      </w:r>
      <w:r w:rsidR="00543934">
        <w:rPr>
          <w:rFonts w:ascii="Calibri" w:hAnsi="Calibri" w:cs="Arial"/>
          <w:b/>
          <w:sz w:val="24"/>
          <w:szCs w:val="24"/>
        </w:rPr>
        <w:t xml:space="preserve"> </w:t>
      </w:r>
      <w:r w:rsidRPr="00D74EC5">
        <w:rPr>
          <w:rFonts w:ascii="Calibri" w:hAnsi="Calibri" w:cs="Arial"/>
          <w:b/>
          <w:sz w:val="24"/>
          <w:szCs w:val="24"/>
        </w:rPr>
        <w:t>osób powyżej 50 r.</w:t>
      </w:r>
      <w:r w:rsidR="00FC5442">
        <w:rPr>
          <w:rFonts w:ascii="Calibri" w:hAnsi="Calibri" w:cs="Arial"/>
          <w:b/>
          <w:sz w:val="24"/>
          <w:szCs w:val="24"/>
        </w:rPr>
        <w:t xml:space="preserve"> </w:t>
      </w:r>
      <w:r w:rsidRPr="00D74EC5">
        <w:rPr>
          <w:rFonts w:ascii="Calibri" w:hAnsi="Calibri" w:cs="Arial"/>
          <w:b/>
          <w:sz w:val="24"/>
          <w:szCs w:val="24"/>
        </w:rPr>
        <w:t>ż</w:t>
      </w:r>
      <w:r w:rsidR="00FC5442">
        <w:rPr>
          <w:rFonts w:ascii="Calibri" w:hAnsi="Calibri" w:cs="Arial"/>
          <w:b/>
          <w:sz w:val="24"/>
          <w:szCs w:val="24"/>
        </w:rPr>
        <w:t>ycia</w:t>
      </w:r>
      <w:r w:rsidR="00BB0A8B">
        <w:rPr>
          <w:rFonts w:ascii="Calibri" w:hAnsi="Calibri" w:cs="Arial"/>
          <w:b/>
          <w:sz w:val="24"/>
          <w:szCs w:val="24"/>
        </w:rPr>
        <w:t>;</w:t>
      </w:r>
    </w:p>
    <w:p w:rsidR="00407A77" w:rsidRPr="00082C73" w:rsidRDefault="000D3BA1" w:rsidP="00EC3807">
      <w:pPr>
        <w:pStyle w:val="Tekstpodstawowy3"/>
        <w:numPr>
          <w:ilvl w:val="0"/>
          <w:numId w:val="13"/>
        </w:numPr>
        <w:spacing w:after="0"/>
        <w:ind w:left="426" w:right="141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082C73">
        <w:rPr>
          <w:rFonts w:ascii="Calibri" w:hAnsi="Calibri" w:cs="Arial"/>
          <w:bCs/>
          <w:sz w:val="24"/>
          <w:szCs w:val="24"/>
        </w:rPr>
        <w:t>w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 ewidencji </w:t>
      </w:r>
      <w:r w:rsidR="00DA0EFF" w:rsidRPr="00082C73">
        <w:rPr>
          <w:rFonts w:ascii="Calibri" w:hAnsi="Calibri" w:cs="Arial"/>
          <w:bCs/>
          <w:sz w:val="24"/>
          <w:szCs w:val="24"/>
        </w:rPr>
        <w:t>był</w:t>
      </w:r>
      <w:r w:rsidR="000D1C1A">
        <w:rPr>
          <w:rFonts w:ascii="Calibri" w:hAnsi="Calibri" w:cs="Arial"/>
          <w:bCs/>
          <w:sz w:val="24"/>
          <w:szCs w:val="24"/>
        </w:rPr>
        <w:t>o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2D0676">
        <w:rPr>
          <w:rFonts w:ascii="Calibri" w:hAnsi="Calibri" w:cs="Arial"/>
          <w:b/>
          <w:bCs/>
          <w:sz w:val="24"/>
          <w:szCs w:val="24"/>
        </w:rPr>
        <w:t>10</w:t>
      </w:r>
      <w:r w:rsidR="000D1C1A">
        <w:rPr>
          <w:rFonts w:ascii="Calibri" w:hAnsi="Calibri" w:cs="Arial"/>
          <w:b/>
          <w:bCs/>
          <w:sz w:val="24"/>
          <w:szCs w:val="24"/>
        </w:rPr>
        <w:t>6</w:t>
      </w:r>
      <w:r w:rsidR="000632C7" w:rsidRPr="00082C73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0D1C1A">
        <w:rPr>
          <w:rFonts w:ascii="Calibri" w:hAnsi="Calibri" w:cs="Arial"/>
          <w:b/>
          <w:bCs/>
          <w:sz w:val="24"/>
          <w:szCs w:val="24"/>
        </w:rPr>
        <w:t>ób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5E252E" w:rsidRPr="00082C73">
        <w:rPr>
          <w:rFonts w:ascii="Calibri" w:hAnsi="Calibri" w:cs="Arial"/>
          <w:b/>
          <w:bCs/>
          <w:sz w:val="24"/>
          <w:szCs w:val="24"/>
        </w:rPr>
        <w:t>bezrobotn</w:t>
      </w:r>
      <w:r w:rsidR="000D1C1A">
        <w:rPr>
          <w:rFonts w:ascii="Calibri" w:hAnsi="Calibri" w:cs="Arial"/>
          <w:b/>
          <w:bCs/>
          <w:sz w:val="24"/>
          <w:szCs w:val="24"/>
        </w:rPr>
        <w:t>ych</w:t>
      </w:r>
      <w:r w:rsidR="005E252E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5E252E">
        <w:rPr>
          <w:rFonts w:ascii="Calibri" w:hAnsi="Calibri" w:cs="Arial"/>
          <w:b/>
          <w:bCs/>
          <w:sz w:val="24"/>
          <w:szCs w:val="24"/>
        </w:rPr>
        <w:t xml:space="preserve">z 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>niepełnosprawn</w:t>
      </w:r>
      <w:r w:rsidR="005E252E">
        <w:rPr>
          <w:rFonts w:ascii="Calibri" w:hAnsi="Calibri" w:cs="Arial"/>
          <w:b/>
          <w:bCs/>
          <w:sz w:val="24"/>
          <w:szCs w:val="24"/>
        </w:rPr>
        <w:t>ościami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oraz </w:t>
      </w:r>
      <w:r w:rsidR="00424166" w:rsidRPr="00424166">
        <w:rPr>
          <w:rFonts w:ascii="Calibri" w:hAnsi="Calibri" w:cs="Arial"/>
          <w:b/>
          <w:bCs/>
          <w:sz w:val="24"/>
          <w:szCs w:val="24"/>
        </w:rPr>
        <w:t>70</w:t>
      </w:r>
      <w:r w:rsidR="005E252E">
        <w:rPr>
          <w:rFonts w:ascii="Calibri" w:hAnsi="Calibri" w:cs="Arial"/>
          <w:b/>
          <w:bCs/>
          <w:sz w:val="24"/>
          <w:szCs w:val="24"/>
        </w:rPr>
        <w:t xml:space="preserve"> osób p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>oszukując</w:t>
      </w:r>
      <w:r w:rsidR="005E252E">
        <w:rPr>
          <w:rFonts w:ascii="Calibri" w:hAnsi="Calibri" w:cs="Arial"/>
          <w:b/>
          <w:bCs/>
          <w:sz w:val="24"/>
          <w:szCs w:val="24"/>
        </w:rPr>
        <w:t>ych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pracy</w:t>
      </w:r>
      <w:r w:rsidR="006D43F8" w:rsidRPr="00082C73">
        <w:rPr>
          <w:rFonts w:ascii="Calibri" w:hAnsi="Calibri" w:cs="Arial"/>
          <w:bCs/>
          <w:sz w:val="24"/>
          <w:szCs w:val="24"/>
        </w:rPr>
        <w:t>.</w:t>
      </w:r>
    </w:p>
    <w:p w:rsidR="00F15A6A" w:rsidRDefault="00F15A6A" w:rsidP="00F15A6A">
      <w:pPr>
        <w:pStyle w:val="Tekstpodstawowy3"/>
        <w:spacing w:after="0"/>
        <w:ind w:left="426" w:right="141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AC025B" w:rsidRPr="00082C73" w:rsidRDefault="00AC025B" w:rsidP="00F15A6A">
      <w:pPr>
        <w:pStyle w:val="Tekstpodstawowy3"/>
        <w:spacing w:after="0"/>
        <w:ind w:left="426" w:right="141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DE79B0" w:rsidRPr="00082C73" w:rsidRDefault="003846E3" w:rsidP="00F8040A">
      <w:pPr>
        <w:pStyle w:val="Tekstpodstawowy3"/>
        <w:numPr>
          <w:ilvl w:val="0"/>
          <w:numId w:val="1"/>
        </w:numPr>
        <w:spacing w:after="0"/>
        <w:contextualSpacing/>
        <w:jc w:val="both"/>
        <w:rPr>
          <w:rFonts w:ascii="Calibri" w:hAnsi="Calibri" w:cs="Arial"/>
          <w:sz w:val="24"/>
          <w:szCs w:val="24"/>
        </w:rPr>
      </w:pPr>
      <w:r w:rsidRPr="00082C73">
        <w:rPr>
          <w:rFonts w:ascii="Calibri" w:hAnsi="Calibri" w:cs="Arial"/>
          <w:b/>
          <w:sz w:val="24"/>
          <w:szCs w:val="24"/>
        </w:rPr>
        <w:t>Najliczniejsze grupy osób</w:t>
      </w:r>
      <w:r w:rsidR="00B10705" w:rsidRPr="00082C73">
        <w:rPr>
          <w:rFonts w:ascii="Calibri" w:hAnsi="Calibri" w:cs="Arial"/>
          <w:b/>
          <w:sz w:val="24"/>
          <w:szCs w:val="24"/>
        </w:rPr>
        <w:t xml:space="preserve"> bezrobotnych</w:t>
      </w:r>
      <w:r w:rsidRPr="00082C73">
        <w:rPr>
          <w:rFonts w:ascii="Calibri" w:hAnsi="Calibri" w:cs="Arial"/>
          <w:b/>
          <w:sz w:val="24"/>
          <w:szCs w:val="24"/>
        </w:rPr>
        <w:t>:</w:t>
      </w:r>
      <w:r w:rsidRPr="00082C73">
        <w:rPr>
          <w:rFonts w:ascii="Calibri" w:hAnsi="Calibri" w:cs="Arial"/>
          <w:sz w:val="24"/>
          <w:szCs w:val="24"/>
        </w:rPr>
        <w:t xml:space="preserve"> w</w:t>
      </w:r>
      <w:r w:rsidR="007A12FD" w:rsidRPr="00082C73">
        <w:rPr>
          <w:rFonts w:ascii="Calibri" w:hAnsi="Calibri" w:cs="Arial"/>
          <w:sz w:val="24"/>
          <w:szCs w:val="24"/>
        </w:rPr>
        <w:t xml:space="preserve"> strukturze </w:t>
      </w:r>
      <w:r w:rsidR="00FC5442">
        <w:rPr>
          <w:rFonts w:ascii="Calibri" w:hAnsi="Calibri" w:cs="Arial"/>
          <w:sz w:val="24"/>
          <w:szCs w:val="24"/>
        </w:rPr>
        <w:t xml:space="preserve">osób </w:t>
      </w:r>
      <w:r w:rsidR="007A12FD" w:rsidRPr="00082C73">
        <w:rPr>
          <w:rFonts w:ascii="Calibri" w:hAnsi="Calibri" w:cs="Arial"/>
          <w:sz w:val="24"/>
          <w:szCs w:val="24"/>
        </w:rPr>
        <w:t>bezrobo</w:t>
      </w:r>
      <w:r w:rsidR="00FC5442">
        <w:rPr>
          <w:rFonts w:ascii="Calibri" w:hAnsi="Calibri" w:cs="Arial"/>
          <w:sz w:val="24"/>
          <w:szCs w:val="24"/>
        </w:rPr>
        <w:t>tnych</w:t>
      </w:r>
      <w:r w:rsidR="007A12FD" w:rsidRPr="00082C73">
        <w:rPr>
          <w:rFonts w:ascii="Calibri" w:hAnsi="Calibri" w:cs="Arial"/>
          <w:sz w:val="24"/>
          <w:szCs w:val="24"/>
        </w:rPr>
        <w:t xml:space="preserve"> nadal utrzymują się niekorzystne cechy, tj. 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wysoki odsetek </w:t>
      </w:r>
      <w:r w:rsidR="003F2E14" w:rsidRPr="00082C73">
        <w:rPr>
          <w:rFonts w:ascii="Calibri" w:hAnsi="Calibri" w:cs="Arial"/>
          <w:b/>
          <w:bCs/>
          <w:sz w:val="24"/>
          <w:szCs w:val="24"/>
        </w:rPr>
        <w:t>osób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młodych oraz długotrwa</w:t>
      </w:r>
      <w:r w:rsidR="002064B4" w:rsidRPr="00082C73">
        <w:rPr>
          <w:rFonts w:ascii="Calibri" w:hAnsi="Calibri" w:cs="Arial"/>
          <w:b/>
          <w:bCs/>
          <w:sz w:val="24"/>
          <w:szCs w:val="24"/>
        </w:rPr>
        <w:t>ł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>e pozostawanie bez pracy</w:t>
      </w:r>
      <w:r w:rsidR="00D22579">
        <w:rPr>
          <w:rFonts w:ascii="Calibri" w:hAnsi="Calibri" w:cs="Arial"/>
          <w:b/>
          <w:bCs/>
          <w:sz w:val="24"/>
          <w:szCs w:val="24"/>
        </w:rPr>
        <w:t>.</w:t>
      </w:r>
    </w:p>
    <w:p w:rsidR="00F15A6A" w:rsidRDefault="00F15A6A" w:rsidP="00F15A6A">
      <w:pPr>
        <w:pStyle w:val="Tekstpodstawowy3"/>
        <w:spacing w:after="0"/>
        <w:ind w:left="340"/>
        <w:contextualSpacing/>
        <w:jc w:val="both"/>
        <w:rPr>
          <w:rFonts w:ascii="Calibri" w:hAnsi="Calibri" w:cs="Arial"/>
          <w:sz w:val="8"/>
          <w:szCs w:val="8"/>
        </w:rPr>
      </w:pPr>
    </w:p>
    <w:p w:rsidR="00AC025B" w:rsidRPr="00082C73" w:rsidRDefault="00AC025B" w:rsidP="00F15A6A">
      <w:pPr>
        <w:pStyle w:val="Tekstpodstawowy3"/>
        <w:spacing w:after="0"/>
        <w:ind w:left="340"/>
        <w:contextualSpacing/>
        <w:jc w:val="both"/>
        <w:rPr>
          <w:rFonts w:ascii="Calibri" w:hAnsi="Calibri" w:cs="Arial"/>
          <w:sz w:val="8"/>
          <w:szCs w:val="8"/>
        </w:rPr>
      </w:pPr>
    </w:p>
    <w:p w:rsidR="001B13C9" w:rsidRDefault="003E26EC" w:rsidP="009333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64" w:lineRule="auto"/>
        <w:jc w:val="both"/>
        <w:rPr>
          <w:rFonts w:asciiTheme="minorHAnsi" w:eastAsia="Arial Unicode MS" w:hAnsiTheme="minorHAnsi" w:cs="Arial"/>
          <w:b/>
        </w:rPr>
      </w:pPr>
      <w:r w:rsidRPr="00C2789E">
        <w:rPr>
          <w:rFonts w:ascii="Calibri" w:eastAsia="Arial Unicode MS" w:hAnsi="Calibri" w:cs="Arial"/>
        </w:rPr>
        <w:t>Pomimo utrzymującego się stanu pandemii</w:t>
      </w:r>
      <w:r w:rsidR="00762788" w:rsidRPr="00C2789E">
        <w:rPr>
          <w:rFonts w:ascii="Calibri" w:eastAsia="Arial Unicode MS" w:hAnsi="Calibri" w:cs="Arial"/>
        </w:rPr>
        <w:t>,</w:t>
      </w:r>
      <w:r w:rsidRPr="00C2789E">
        <w:rPr>
          <w:rFonts w:ascii="Calibri" w:eastAsia="Arial Unicode MS" w:hAnsi="Calibri" w:cs="Arial"/>
        </w:rPr>
        <w:t xml:space="preserve"> </w:t>
      </w:r>
      <w:r w:rsidR="00424166">
        <w:rPr>
          <w:rFonts w:ascii="Calibri" w:eastAsia="Arial Unicode MS" w:hAnsi="Calibri" w:cs="Arial"/>
        </w:rPr>
        <w:t xml:space="preserve">w ciągu </w:t>
      </w:r>
      <w:r w:rsidR="00FC5442">
        <w:rPr>
          <w:rFonts w:ascii="Calibri" w:eastAsia="Arial Unicode MS" w:hAnsi="Calibri" w:cs="Arial"/>
        </w:rPr>
        <w:t xml:space="preserve">2021 </w:t>
      </w:r>
      <w:r w:rsidR="00424166">
        <w:rPr>
          <w:rFonts w:ascii="Calibri" w:eastAsia="Arial Unicode MS" w:hAnsi="Calibri" w:cs="Arial"/>
        </w:rPr>
        <w:t>roku</w:t>
      </w:r>
      <w:r w:rsidR="00D1487A" w:rsidRPr="00C2789E">
        <w:rPr>
          <w:rFonts w:ascii="Calibri" w:eastAsia="Arial Unicode MS" w:hAnsi="Calibri" w:cs="Arial"/>
          <w:b/>
        </w:rPr>
        <w:t xml:space="preserve"> </w:t>
      </w:r>
      <w:r w:rsidR="00E350F8" w:rsidRPr="00C2789E">
        <w:rPr>
          <w:rFonts w:ascii="Calibri" w:eastAsia="Arial Unicode MS" w:hAnsi="Calibri" w:cs="Arial"/>
          <w:b/>
        </w:rPr>
        <w:t>urz</w:t>
      </w:r>
      <w:r w:rsidR="00082C73" w:rsidRPr="00C2789E">
        <w:rPr>
          <w:rFonts w:ascii="Calibri" w:eastAsia="Arial Unicode MS" w:hAnsi="Calibri" w:cs="Arial"/>
          <w:b/>
        </w:rPr>
        <w:t>ąd pozyskał</w:t>
      </w:r>
      <w:r w:rsidR="00E350F8" w:rsidRPr="00C2789E">
        <w:rPr>
          <w:rFonts w:ascii="Calibri" w:eastAsia="Arial Unicode MS" w:hAnsi="Calibri" w:cs="Arial"/>
          <w:b/>
        </w:rPr>
        <w:t xml:space="preserve"> </w:t>
      </w:r>
      <w:r w:rsidR="0093339F">
        <w:rPr>
          <w:rFonts w:ascii="Calibri" w:eastAsia="Arial Unicode MS" w:hAnsi="Calibri" w:cs="Arial"/>
          <w:b/>
        </w:rPr>
        <w:t xml:space="preserve">1 </w:t>
      </w:r>
      <w:r w:rsidR="00424166">
        <w:rPr>
          <w:rFonts w:ascii="Calibri" w:eastAsia="Arial Unicode MS" w:hAnsi="Calibri" w:cs="Arial"/>
          <w:b/>
        </w:rPr>
        <w:t>524</w:t>
      </w:r>
      <w:r w:rsidR="00082C73" w:rsidRPr="00C2789E">
        <w:rPr>
          <w:rFonts w:ascii="Calibri" w:eastAsia="Arial Unicode MS" w:hAnsi="Calibri" w:cs="Arial"/>
          <w:b/>
        </w:rPr>
        <w:t xml:space="preserve"> ofert</w:t>
      </w:r>
      <w:r w:rsidR="00424166">
        <w:rPr>
          <w:rFonts w:ascii="Calibri" w:eastAsia="Arial Unicode MS" w:hAnsi="Calibri" w:cs="Arial"/>
          <w:b/>
        </w:rPr>
        <w:t>y</w:t>
      </w:r>
      <w:r w:rsidR="00082C73" w:rsidRPr="00C2789E">
        <w:rPr>
          <w:rFonts w:ascii="Calibri" w:eastAsia="Arial Unicode MS" w:hAnsi="Calibri" w:cs="Arial"/>
          <w:b/>
        </w:rPr>
        <w:t xml:space="preserve"> pracy </w:t>
      </w:r>
      <w:r w:rsidR="003717C2">
        <w:rPr>
          <w:rFonts w:ascii="Calibri" w:eastAsia="Arial Unicode MS" w:hAnsi="Calibri" w:cs="Arial"/>
          <w:b/>
        </w:rPr>
        <w:br/>
      </w:r>
      <w:r w:rsidR="00082C73" w:rsidRPr="00C2789E">
        <w:rPr>
          <w:rFonts w:ascii="Calibri" w:eastAsia="Arial Unicode MS" w:hAnsi="Calibri" w:cs="Arial"/>
          <w:b/>
        </w:rPr>
        <w:t xml:space="preserve">oraz aktywizacji zawodowej, tj. o </w:t>
      </w:r>
      <w:r w:rsidR="0093339F">
        <w:rPr>
          <w:rFonts w:ascii="Calibri" w:eastAsia="Arial Unicode MS" w:hAnsi="Calibri" w:cs="Arial"/>
          <w:b/>
        </w:rPr>
        <w:t>3</w:t>
      </w:r>
      <w:r w:rsidR="00424166">
        <w:rPr>
          <w:rFonts w:ascii="Calibri" w:eastAsia="Arial Unicode MS" w:hAnsi="Calibri" w:cs="Arial"/>
          <w:b/>
        </w:rPr>
        <w:t>90</w:t>
      </w:r>
      <w:r w:rsidRPr="00C2789E">
        <w:rPr>
          <w:rFonts w:ascii="Calibri" w:eastAsia="Arial Unicode MS" w:hAnsi="Calibri" w:cs="Arial"/>
          <w:b/>
        </w:rPr>
        <w:t xml:space="preserve"> więcej</w:t>
      </w:r>
      <w:r w:rsidR="00A82C60" w:rsidRPr="00C2789E">
        <w:rPr>
          <w:rFonts w:ascii="Calibri" w:eastAsia="Arial Unicode MS" w:hAnsi="Calibri" w:cs="Arial"/>
          <w:b/>
        </w:rPr>
        <w:t xml:space="preserve"> aniżeli w 20</w:t>
      </w:r>
      <w:r w:rsidRPr="00C2789E">
        <w:rPr>
          <w:rFonts w:ascii="Calibri" w:eastAsia="Arial Unicode MS" w:hAnsi="Calibri" w:cs="Arial"/>
          <w:b/>
        </w:rPr>
        <w:t>20 r</w:t>
      </w:r>
      <w:r w:rsidR="00E350F8" w:rsidRPr="00C2789E">
        <w:rPr>
          <w:rFonts w:ascii="Calibri" w:eastAsia="Arial Unicode MS" w:hAnsi="Calibri" w:cs="Arial"/>
          <w:b/>
        </w:rPr>
        <w:t xml:space="preserve">. </w:t>
      </w:r>
      <w:r w:rsidR="00A82C60" w:rsidRPr="00C2789E">
        <w:rPr>
          <w:rFonts w:ascii="Calibri" w:eastAsia="Arial Unicode MS" w:hAnsi="Calibri" w:cs="Arial"/>
          <w:b/>
        </w:rPr>
        <w:t>Z</w:t>
      </w:r>
      <w:r w:rsidR="00D1487A" w:rsidRPr="00C2789E">
        <w:rPr>
          <w:rFonts w:ascii="Calibri" w:eastAsia="Arial Unicode MS" w:hAnsi="Calibri" w:cs="Arial"/>
          <w:b/>
        </w:rPr>
        <w:t xml:space="preserve">a pośrednictwem PUP </w:t>
      </w:r>
      <w:r w:rsidR="00672B63" w:rsidRPr="00C2789E">
        <w:rPr>
          <w:rFonts w:ascii="Calibri" w:eastAsia="Arial Unicode MS" w:hAnsi="Calibri" w:cs="Arial"/>
          <w:b/>
        </w:rPr>
        <w:t xml:space="preserve">pracodawcy </w:t>
      </w:r>
      <w:r w:rsidR="00D1487A" w:rsidRPr="00874A20">
        <w:rPr>
          <w:rFonts w:ascii="Calibri" w:eastAsia="Arial Unicode MS" w:hAnsi="Calibri" w:cs="Arial"/>
          <w:b/>
        </w:rPr>
        <w:t>najczęściej poszukiwa</w:t>
      </w:r>
      <w:r w:rsidR="00672B63" w:rsidRPr="00874A20">
        <w:rPr>
          <w:rFonts w:ascii="Calibri" w:eastAsia="Arial Unicode MS" w:hAnsi="Calibri" w:cs="Arial"/>
          <w:b/>
        </w:rPr>
        <w:t>li</w:t>
      </w:r>
      <w:r w:rsidR="00D1487A" w:rsidRPr="00874A20">
        <w:rPr>
          <w:rFonts w:ascii="Calibri" w:eastAsia="Arial Unicode MS" w:hAnsi="Calibri" w:cs="Arial"/>
          <w:b/>
        </w:rPr>
        <w:t xml:space="preserve"> osób</w:t>
      </w:r>
      <w:r w:rsidR="00D1487A" w:rsidRPr="00874A20">
        <w:rPr>
          <w:rFonts w:ascii="Calibri" w:eastAsia="Arial Unicode MS" w:hAnsi="Calibri" w:cs="Arial"/>
        </w:rPr>
        <w:t xml:space="preserve"> (w ramach zatrudnienia lub stażu) </w:t>
      </w:r>
      <w:r w:rsidR="00D1487A" w:rsidRPr="00874A20">
        <w:rPr>
          <w:rFonts w:ascii="Calibri" w:eastAsia="Arial Unicode MS" w:hAnsi="Calibri" w:cs="Arial"/>
          <w:b/>
        </w:rPr>
        <w:t xml:space="preserve">w </w:t>
      </w:r>
      <w:r w:rsidR="001C40CE" w:rsidRPr="00874A20">
        <w:rPr>
          <w:rFonts w:ascii="Calibri" w:eastAsia="Arial Unicode MS" w:hAnsi="Calibri" w:cs="Arial"/>
          <w:b/>
        </w:rPr>
        <w:t>z</w:t>
      </w:r>
      <w:r w:rsidR="00D1487A" w:rsidRPr="00874A20">
        <w:rPr>
          <w:rFonts w:ascii="Calibri" w:eastAsia="Arial Unicode MS" w:hAnsi="Calibri" w:cs="Arial"/>
          <w:b/>
        </w:rPr>
        <w:t>awod</w:t>
      </w:r>
      <w:r w:rsidR="00C2789E" w:rsidRPr="00874A20">
        <w:rPr>
          <w:rFonts w:ascii="Calibri" w:eastAsia="Arial Unicode MS" w:hAnsi="Calibri" w:cs="Arial"/>
          <w:b/>
        </w:rPr>
        <w:t xml:space="preserve">zie sprzedawcy, </w:t>
      </w:r>
      <w:r w:rsidR="00AC025B">
        <w:rPr>
          <w:rFonts w:ascii="Calibri" w:eastAsia="Arial Unicode MS" w:hAnsi="Calibri" w:cs="Arial"/>
          <w:b/>
        </w:rPr>
        <w:t xml:space="preserve">robotnika gospodarczego </w:t>
      </w:r>
      <w:r w:rsidR="00AC025B" w:rsidRPr="00874A20">
        <w:rPr>
          <w:rFonts w:asciiTheme="minorHAnsi" w:eastAsia="Arial Unicode MS" w:hAnsiTheme="minorHAnsi" w:cs="Arial"/>
          <w:b/>
        </w:rPr>
        <w:t>oraz</w:t>
      </w:r>
      <w:r w:rsidR="00AC025B" w:rsidRPr="00874A20">
        <w:rPr>
          <w:rFonts w:asciiTheme="minorHAnsi" w:eastAsia="Arial Unicode MS" w:hAnsiTheme="minorHAnsi" w:cs="Arial"/>
          <w:b/>
        </w:rPr>
        <w:t xml:space="preserve"> </w:t>
      </w:r>
      <w:r w:rsidR="00C2789E" w:rsidRPr="00874A20">
        <w:rPr>
          <w:rFonts w:asciiTheme="minorHAnsi" w:eastAsia="Arial Unicode MS" w:hAnsiTheme="minorHAnsi" w:cs="Arial"/>
          <w:b/>
        </w:rPr>
        <w:t>pomocniczego robotnika budowlanego.</w:t>
      </w:r>
    </w:p>
    <w:p w:rsidR="00A0180A" w:rsidRPr="00A0180A" w:rsidRDefault="00A0180A" w:rsidP="00A0180A">
      <w:pPr>
        <w:pStyle w:val="Akapitzlist"/>
        <w:rPr>
          <w:rFonts w:asciiTheme="minorHAnsi" w:eastAsia="Arial Unicode MS" w:hAnsiTheme="minorHAnsi" w:cs="Arial"/>
          <w:b/>
        </w:rPr>
      </w:pPr>
    </w:p>
    <w:p w:rsidR="00A0180A" w:rsidRDefault="00A0180A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940789" w:rsidRDefault="000602E1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  <w:r>
        <w:rPr>
          <w:rFonts w:asciiTheme="minorHAnsi" w:eastAsia="Arial Unicode MS" w:hAnsiTheme="minorHAnsi" w:cs="Arial"/>
          <w:b/>
        </w:rPr>
        <w:t>Oferty pracy/aktywizacji zawodowej najliczniej zgłoszone do PUP w 2021 r.:</w:t>
      </w:r>
      <w:bookmarkStart w:id="0" w:name="_GoBack"/>
      <w:bookmarkEnd w:id="0"/>
    </w:p>
    <w:p w:rsidR="00940789" w:rsidRDefault="00940789" w:rsidP="00AC025B">
      <w:pPr>
        <w:pStyle w:val="Akapitzlist"/>
        <w:autoSpaceDE w:val="0"/>
        <w:autoSpaceDN w:val="0"/>
        <w:adjustRightInd w:val="0"/>
        <w:spacing w:line="264" w:lineRule="auto"/>
        <w:ind w:left="1134"/>
        <w:jc w:val="both"/>
        <w:rPr>
          <w:rFonts w:asciiTheme="minorHAnsi" w:eastAsia="Arial Unicode MS" w:hAnsiTheme="minorHAnsi" w:cs="Arial"/>
          <w:b/>
        </w:rPr>
      </w:pPr>
    </w:p>
    <w:p w:rsidR="00AC025B" w:rsidRDefault="00940789" w:rsidP="00D22579">
      <w:pPr>
        <w:pStyle w:val="Akapitzlist"/>
        <w:rPr>
          <w:rFonts w:asciiTheme="minorHAnsi" w:eastAsia="Arial Unicode MS" w:hAnsiTheme="minorHAnsi" w:cs="Arial"/>
          <w:b/>
          <w:sz w:val="8"/>
          <w:szCs w:val="8"/>
        </w:rPr>
      </w:pPr>
      <w:r w:rsidRPr="00AC025B">
        <w:rPr>
          <w:rFonts w:eastAsia="Arial Unicode MS"/>
        </w:rPr>
        <w:drawing>
          <wp:inline distT="0" distB="0" distL="0" distR="0" wp14:anchorId="1852057F" wp14:editId="1DA9A5F1">
            <wp:extent cx="4358640" cy="4221480"/>
            <wp:effectExtent l="0" t="0" r="381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789" w:rsidRDefault="00940789" w:rsidP="00D22579">
      <w:pPr>
        <w:pStyle w:val="Akapitzlist"/>
        <w:rPr>
          <w:rFonts w:asciiTheme="minorHAnsi" w:eastAsia="Arial Unicode MS" w:hAnsiTheme="minorHAnsi" w:cs="Arial"/>
          <w:b/>
          <w:sz w:val="8"/>
          <w:szCs w:val="8"/>
        </w:rPr>
      </w:pPr>
    </w:p>
    <w:p w:rsidR="00940789" w:rsidRDefault="00940789" w:rsidP="00D22579">
      <w:pPr>
        <w:pStyle w:val="Akapitzlist"/>
        <w:rPr>
          <w:rFonts w:asciiTheme="minorHAnsi" w:eastAsia="Arial Unicode MS" w:hAnsiTheme="minorHAnsi" w:cs="Arial"/>
          <w:b/>
          <w:sz w:val="8"/>
          <w:szCs w:val="8"/>
        </w:rPr>
      </w:pPr>
    </w:p>
    <w:p w:rsidR="00940789" w:rsidRPr="00D22579" w:rsidRDefault="00940789" w:rsidP="00D22579">
      <w:pPr>
        <w:pStyle w:val="Akapitzlist"/>
        <w:rPr>
          <w:rFonts w:asciiTheme="minorHAnsi" w:eastAsia="Arial Unicode MS" w:hAnsiTheme="minorHAnsi" w:cs="Arial"/>
          <w:b/>
          <w:sz w:val="8"/>
          <w:szCs w:val="8"/>
        </w:rPr>
      </w:pPr>
    </w:p>
    <w:p w:rsidR="00D22579" w:rsidRPr="00D22579" w:rsidRDefault="004C58C7" w:rsidP="00D22579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eastAsia="Arial Unicode MS" w:hAnsiTheme="minorHAnsi"/>
        </w:rPr>
      </w:pPr>
      <w:r w:rsidRPr="0093339F">
        <w:rPr>
          <w:rFonts w:asciiTheme="minorHAnsi" w:eastAsia="Arial Unicode MS" w:hAnsiTheme="minorHAnsi"/>
          <w:b/>
        </w:rPr>
        <w:t>Zasiłek dla osób bezrobotnych przez 12 m-</w:t>
      </w:r>
      <w:proofErr w:type="spellStart"/>
      <w:r w:rsidRPr="0093339F">
        <w:rPr>
          <w:rFonts w:asciiTheme="minorHAnsi" w:eastAsia="Arial Unicode MS" w:hAnsiTheme="minorHAnsi"/>
          <w:b/>
        </w:rPr>
        <w:t>cy</w:t>
      </w:r>
      <w:proofErr w:type="spellEnd"/>
      <w:r w:rsidRPr="0093339F">
        <w:rPr>
          <w:rFonts w:asciiTheme="minorHAnsi" w:eastAsia="Arial Unicode MS" w:hAnsiTheme="minorHAnsi"/>
        </w:rPr>
        <w:t xml:space="preserve"> – pomimo spadku </w:t>
      </w:r>
      <w:r w:rsidRPr="0093339F">
        <w:rPr>
          <w:rFonts w:asciiTheme="minorHAnsi" w:hAnsiTheme="minorHAnsi"/>
        </w:rPr>
        <w:t xml:space="preserve">w powiecie poziomu bezrobocia, jest ono nadal znacznie wyższe od przeciętnego w kraju, dlatego </w:t>
      </w:r>
      <w:r w:rsidRPr="0093339F">
        <w:rPr>
          <w:rFonts w:asciiTheme="minorHAnsi" w:eastAsia="Arial Unicode MS" w:hAnsiTheme="minorHAnsi"/>
          <w:b/>
        </w:rPr>
        <w:t>w powiecie leżajskim okres pobierania zasiłku w 202</w:t>
      </w:r>
      <w:r w:rsidR="003F7E09" w:rsidRPr="0093339F">
        <w:rPr>
          <w:rFonts w:asciiTheme="minorHAnsi" w:eastAsia="Arial Unicode MS" w:hAnsiTheme="minorHAnsi"/>
          <w:b/>
        </w:rPr>
        <w:t>2</w:t>
      </w:r>
      <w:r w:rsidRPr="0093339F">
        <w:rPr>
          <w:rFonts w:asciiTheme="minorHAnsi" w:eastAsia="Arial Unicode MS" w:hAnsiTheme="minorHAnsi"/>
          <w:b/>
        </w:rPr>
        <w:t xml:space="preserve"> roku wyniesie 12 m-</w:t>
      </w:r>
      <w:proofErr w:type="spellStart"/>
      <w:r w:rsidRPr="0093339F">
        <w:rPr>
          <w:rFonts w:asciiTheme="minorHAnsi" w:eastAsia="Arial Unicode MS" w:hAnsiTheme="minorHAnsi"/>
          <w:b/>
        </w:rPr>
        <w:t>cy</w:t>
      </w:r>
      <w:proofErr w:type="spellEnd"/>
      <w:r w:rsidRPr="0093339F">
        <w:rPr>
          <w:rFonts w:asciiTheme="minorHAnsi" w:eastAsia="Arial Unicode MS" w:hAnsiTheme="minorHAnsi"/>
        </w:rPr>
        <w:t>.</w:t>
      </w:r>
    </w:p>
    <w:p w:rsidR="00762788" w:rsidRPr="00293700" w:rsidRDefault="001B13C9" w:rsidP="00293700">
      <w:pPr>
        <w:pStyle w:val="Akapitzlist"/>
        <w:autoSpaceDE w:val="0"/>
        <w:autoSpaceDN w:val="0"/>
        <w:adjustRightInd w:val="0"/>
        <w:spacing w:line="264" w:lineRule="auto"/>
        <w:ind w:left="340"/>
        <w:jc w:val="both"/>
        <w:rPr>
          <w:rFonts w:asciiTheme="minorHAnsi" w:eastAsia="Arial Unicode MS" w:hAnsiTheme="minorHAnsi" w:cs="Arial"/>
        </w:rPr>
      </w:pPr>
      <w:r w:rsidRPr="00293700">
        <w:rPr>
          <w:rFonts w:asciiTheme="minorHAnsi" w:hAnsiTheme="minorHAnsi"/>
        </w:rPr>
        <w:t xml:space="preserve">W końcu </w:t>
      </w:r>
      <w:r w:rsidR="00424166">
        <w:rPr>
          <w:rFonts w:asciiTheme="minorHAnsi" w:hAnsiTheme="minorHAnsi"/>
        </w:rPr>
        <w:t xml:space="preserve">2021 </w:t>
      </w:r>
      <w:r w:rsidRPr="00293700">
        <w:rPr>
          <w:rFonts w:asciiTheme="minorHAnsi" w:hAnsiTheme="minorHAnsi"/>
        </w:rPr>
        <w:t xml:space="preserve">r. w ewidencji urzędu znajdowało się </w:t>
      </w:r>
      <w:r w:rsidR="0093339F">
        <w:rPr>
          <w:rFonts w:asciiTheme="minorHAnsi" w:hAnsiTheme="minorHAnsi"/>
          <w:b/>
        </w:rPr>
        <w:t>5</w:t>
      </w:r>
      <w:r w:rsidR="00424166">
        <w:rPr>
          <w:rFonts w:asciiTheme="minorHAnsi" w:hAnsiTheme="minorHAnsi"/>
          <w:b/>
        </w:rPr>
        <w:t>28</w:t>
      </w:r>
      <w:r w:rsidRPr="00293700">
        <w:rPr>
          <w:rFonts w:asciiTheme="minorHAnsi" w:hAnsiTheme="minorHAnsi"/>
          <w:b/>
        </w:rPr>
        <w:t xml:space="preserve"> osób</w:t>
      </w:r>
      <w:r w:rsidRPr="00293700">
        <w:rPr>
          <w:rFonts w:asciiTheme="minorHAnsi" w:hAnsiTheme="minorHAnsi"/>
        </w:rPr>
        <w:t xml:space="preserve"> </w:t>
      </w:r>
      <w:r w:rsidRPr="00293700">
        <w:rPr>
          <w:rFonts w:asciiTheme="minorHAnsi" w:hAnsiTheme="minorHAnsi"/>
          <w:b/>
        </w:rPr>
        <w:t>bezrobotnych posiadających prawo do zasiłku</w:t>
      </w:r>
      <w:r w:rsidRPr="00293700">
        <w:rPr>
          <w:rFonts w:asciiTheme="minorHAnsi" w:hAnsiTheme="minorHAnsi"/>
        </w:rPr>
        <w:t xml:space="preserve">, co stanowiło </w:t>
      </w:r>
      <w:r w:rsidRPr="00293700">
        <w:rPr>
          <w:rFonts w:asciiTheme="minorHAnsi" w:hAnsiTheme="minorHAnsi"/>
          <w:b/>
        </w:rPr>
        <w:t>1</w:t>
      </w:r>
      <w:r w:rsidR="0093339F">
        <w:rPr>
          <w:rFonts w:asciiTheme="minorHAnsi" w:hAnsiTheme="minorHAnsi"/>
          <w:b/>
        </w:rPr>
        <w:t>4</w:t>
      </w:r>
      <w:r w:rsidRPr="00293700">
        <w:rPr>
          <w:rFonts w:asciiTheme="minorHAnsi" w:hAnsiTheme="minorHAnsi"/>
        </w:rPr>
        <w:t xml:space="preserve">% ogółu bezrobotnych (rok wcześniej </w:t>
      </w:r>
      <w:r w:rsidR="00FC5442">
        <w:rPr>
          <w:rFonts w:asciiTheme="minorHAnsi" w:hAnsiTheme="minorHAnsi"/>
        </w:rPr>
        <w:t>61</w:t>
      </w:r>
      <w:r w:rsidR="0093339F">
        <w:rPr>
          <w:rFonts w:asciiTheme="minorHAnsi" w:hAnsiTheme="minorHAnsi"/>
        </w:rPr>
        <w:t>8</w:t>
      </w:r>
      <w:r w:rsidRPr="00293700">
        <w:rPr>
          <w:rFonts w:asciiTheme="minorHAnsi" w:hAnsiTheme="minorHAnsi"/>
        </w:rPr>
        <w:t xml:space="preserve"> os</w:t>
      </w:r>
      <w:r w:rsidR="0079720D" w:rsidRPr="00293700">
        <w:rPr>
          <w:rFonts w:asciiTheme="minorHAnsi" w:hAnsiTheme="minorHAnsi"/>
        </w:rPr>
        <w:t>ób</w:t>
      </w:r>
      <w:r w:rsidRPr="00293700">
        <w:rPr>
          <w:rFonts w:asciiTheme="minorHAnsi" w:hAnsiTheme="minorHAnsi"/>
        </w:rPr>
        <w:t xml:space="preserve">, </w:t>
      </w:r>
      <w:r w:rsidR="00874A20">
        <w:rPr>
          <w:rFonts w:asciiTheme="minorHAnsi" w:hAnsiTheme="minorHAnsi"/>
        </w:rPr>
        <w:t xml:space="preserve">tj. </w:t>
      </w:r>
      <w:r w:rsidRPr="00293700">
        <w:rPr>
          <w:rFonts w:asciiTheme="minorHAnsi" w:hAnsiTheme="minorHAnsi"/>
        </w:rPr>
        <w:t>1</w:t>
      </w:r>
      <w:r w:rsidR="0093339F">
        <w:rPr>
          <w:rFonts w:asciiTheme="minorHAnsi" w:hAnsiTheme="minorHAnsi"/>
        </w:rPr>
        <w:t>6</w:t>
      </w:r>
      <w:r w:rsidRPr="00293700">
        <w:rPr>
          <w:rFonts w:asciiTheme="minorHAnsi" w:hAnsiTheme="minorHAnsi"/>
        </w:rPr>
        <w:t xml:space="preserve"> %). </w:t>
      </w:r>
    </w:p>
    <w:p w:rsidR="001B13C9" w:rsidRDefault="001B13C9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Default="00AC025B" w:rsidP="001B13C9">
      <w:pPr>
        <w:pStyle w:val="Akapitzlist"/>
        <w:rPr>
          <w:rFonts w:ascii="Calibri" w:eastAsia="Arial Unicode MS" w:hAnsi="Calibri" w:cs="Arial"/>
        </w:rPr>
      </w:pPr>
    </w:p>
    <w:p w:rsidR="00AC025B" w:rsidRPr="00F2504D" w:rsidRDefault="00AC025B" w:rsidP="00AC025B">
      <w:pPr>
        <w:pStyle w:val="Tekstpodstawowy3"/>
        <w:spacing w:after="0" w:line="264" w:lineRule="auto"/>
        <w:jc w:val="both"/>
        <w:rPr>
          <w:rFonts w:ascii="Calibri" w:eastAsia="Arial Unicode MS" w:hAnsi="Calibri" w:cs="Arial"/>
          <w:sz w:val="20"/>
          <w:szCs w:val="20"/>
        </w:rPr>
      </w:pPr>
      <w:proofErr w:type="spellStart"/>
      <w:r w:rsidRPr="00F2504D">
        <w:rPr>
          <w:rFonts w:ascii="Calibri" w:eastAsia="Arial Unicode MS" w:hAnsi="Calibri" w:cs="Arial"/>
          <w:sz w:val="20"/>
          <w:szCs w:val="20"/>
        </w:rPr>
        <w:t>Sporz</w:t>
      </w:r>
      <w:proofErr w:type="spellEnd"/>
      <w:r w:rsidRPr="00F2504D">
        <w:rPr>
          <w:rFonts w:ascii="Calibri" w:eastAsia="Arial Unicode MS" w:hAnsi="Calibri" w:cs="Arial"/>
          <w:sz w:val="20"/>
          <w:szCs w:val="20"/>
        </w:rPr>
        <w:t>. Beata Tkaczyk, 202</w:t>
      </w:r>
      <w:r>
        <w:rPr>
          <w:rFonts w:ascii="Calibri" w:eastAsia="Arial Unicode MS" w:hAnsi="Calibri" w:cs="Arial"/>
          <w:sz w:val="20"/>
          <w:szCs w:val="20"/>
        </w:rPr>
        <w:t>2</w:t>
      </w:r>
      <w:r w:rsidRPr="00F2504D">
        <w:rPr>
          <w:rFonts w:ascii="Calibri" w:eastAsia="Arial Unicode MS" w:hAnsi="Calibri" w:cs="Arial"/>
          <w:sz w:val="20"/>
          <w:szCs w:val="20"/>
        </w:rPr>
        <w:t>-01-1</w:t>
      </w:r>
      <w:r>
        <w:rPr>
          <w:rFonts w:ascii="Calibri" w:eastAsia="Arial Unicode MS" w:hAnsi="Calibri" w:cs="Arial"/>
          <w:sz w:val="20"/>
          <w:szCs w:val="20"/>
        </w:rPr>
        <w:t>3</w:t>
      </w:r>
    </w:p>
    <w:p w:rsidR="00AC025B" w:rsidRPr="001B13C9" w:rsidRDefault="00AC025B" w:rsidP="001B13C9">
      <w:pPr>
        <w:pStyle w:val="Akapitzlist"/>
        <w:rPr>
          <w:rFonts w:ascii="Calibri" w:eastAsia="Arial Unicode MS" w:hAnsi="Calibri" w:cs="Arial"/>
        </w:rPr>
      </w:pPr>
    </w:p>
    <w:sectPr w:rsidR="00AC025B" w:rsidRPr="001B13C9" w:rsidSect="00F8040A">
      <w:pgSz w:w="11906" w:h="16838"/>
      <w:pgMar w:top="567" w:right="99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CE71CD"/>
    <w:multiLevelType w:val="multilevel"/>
    <w:tmpl w:val="958CBB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746CFC"/>
    <w:multiLevelType w:val="multilevel"/>
    <w:tmpl w:val="CC2AFA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E317849"/>
    <w:multiLevelType w:val="hybridMultilevel"/>
    <w:tmpl w:val="C26AD7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21406"/>
    <w:rsid w:val="00026F46"/>
    <w:rsid w:val="0003520C"/>
    <w:rsid w:val="00040675"/>
    <w:rsid w:val="00054D99"/>
    <w:rsid w:val="00054FC3"/>
    <w:rsid w:val="00056E1C"/>
    <w:rsid w:val="000602E1"/>
    <w:rsid w:val="000632C7"/>
    <w:rsid w:val="00072E9C"/>
    <w:rsid w:val="0007642D"/>
    <w:rsid w:val="000769E2"/>
    <w:rsid w:val="00082C73"/>
    <w:rsid w:val="0008643E"/>
    <w:rsid w:val="000934AA"/>
    <w:rsid w:val="00093E5E"/>
    <w:rsid w:val="0009486B"/>
    <w:rsid w:val="0009716C"/>
    <w:rsid w:val="000A38E9"/>
    <w:rsid w:val="000A5C01"/>
    <w:rsid w:val="000B4125"/>
    <w:rsid w:val="000C07C8"/>
    <w:rsid w:val="000D1C1A"/>
    <w:rsid w:val="000D3BA1"/>
    <w:rsid w:val="000D4F21"/>
    <w:rsid w:val="000E23E7"/>
    <w:rsid w:val="000E4E24"/>
    <w:rsid w:val="000F14A0"/>
    <w:rsid w:val="000F1E48"/>
    <w:rsid w:val="000F7EB2"/>
    <w:rsid w:val="0010178F"/>
    <w:rsid w:val="00123921"/>
    <w:rsid w:val="00127029"/>
    <w:rsid w:val="00136FA2"/>
    <w:rsid w:val="00145294"/>
    <w:rsid w:val="00152596"/>
    <w:rsid w:val="00157E5D"/>
    <w:rsid w:val="00162EAA"/>
    <w:rsid w:val="00165454"/>
    <w:rsid w:val="0017284D"/>
    <w:rsid w:val="001A33B5"/>
    <w:rsid w:val="001B09FD"/>
    <w:rsid w:val="001B13C9"/>
    <w:rsid w:val="001C40CE"/>
    <w:rsid w:val="001C75FB"/>
    <w:rsid w:val="001E3E2E"/>
    <w:rsid w:val="001E736C"/>
    <w:rsid w:val="002007CF"/>
    <w:rsid w:val="00204112"/>
    <w:rsid w:val="002064B4"/>
    <w:rsid w:val="00211475"/>
    <w:rsid w:val="0022109F"/>
    <w:rsid w:val="00227A13"/>
    <w:rsid w:val="00255546"/>
    <w:rsid w:val="002561F8"/>
    <w:rsid w:val="002643D9"/>
    <w:rsid w:val="00266A2C"/>
    <w:rsid w:val="00272A23"/>
    <w:rsid w:val="00275C64"/>
    <w:rsid w:val="00293700"/>
    <w:rsid w:val="002A7FD0"/>
    <w:rsid w:val="002B2486"/>
    <w:rsid w:val="002C6591"/>
    <w:rsid w:val="002C6883"/>
    <w:rsid w:val="002D0676"/>
    <w:rsid w:val="002F30FA"/>
    <w:rsid w:val="00334DE2"/>
    <w:rsid w:val="00345CAA"/>
    <w:rsid w:val="003717C2"/>
    <w:rsid w:val="003753C3"/>
    <w:rsid w:val="003846E3"/>
    <w:rsid w:val="00387C50"/>
    <w:rsid w:val="003904F3"/>
    <w:rsid w:val="003A44E4"/>
    <w:rsid w:val="003A63A2"/>
    <w:rsid w:val="003C5FBD"/>
    <w:rsid w:val="003D0B86"/>
    <w:rsid w:val="003D6ECC"/>
    <w:rsid w:val="003E26EC"/>
    <w:rsid w:val="003E61C3"/>
    <w:rsid w:val="003F2E14"/>
    <w:rsid w:val="003F5A01"/>
    <w:rsid w:val="003F7554"/>
    <w:rsid w:val="003F7E09"/>
    <w:rsid w:val="00406CD9"/>
    <w:rsid w:val="00407A77"/>
    <w:rsid w:val="00413254"/>
    <w:rsid w:val="004225E2"/>
    <w:rsid w:val="00424166"/>
    <w:rsid w:val="00426E75"/>
    <w:rsid w:val="00431B00"/>
    <w:rsid w:val="00434E4C"/>
    <w:rsid w:val="00447115"/>
    <w:rsid w:val="00455CCD"/>
    <w:rsid w:val="00456360"/>
    <w:rsid w:val="00457011"/>
    <w:rsid w:val="00460C8D"/>
    <w:rsid w:val="004635A7"/>
    <w:rsid w:val="004669CA"/>
    <w:rsid w:val="00481552"/>
    <w:rsid w:val="00486365"/>
    <w:rsid w:val="00491885"/>
    <w:rsid w:val="00496465"/>
    <w:rsid w:val="004A62C5"/>
    <w:rsid w:val="004C58C7"/>
    <w:rsid w:val="004D13FB"/>
    <w:rsid w:val="004E0140"/>
    <w:rsid w:val="004E01B2"/>
    <w:rsid w:val="004E37A0"/>
    <w:rsid w:val="004E6DAB"/>
    <w:rsid w:val="004F6AAD"/>
    <w:rsid w:val="00507ABA"/>
    <w:rsid w:val="00514C5B"/>
    <w:rsid w:val="00533654"/>
    <w:rsid w:val="00537052"/>
    <w:rsid w:val="00540C5B"/>
    <w:rsid w:val="00540F99"/>
    <w:rsid w:val="00543934"/>
    <w:rsid w:val="00557D71"/>
    <w:rsid w:val="00564D18"/>
    <w:rsid w:val="0057066B"/>
    <w:rsid w:val="005816D4"/>
    <w:rsid w:val="005A1746"/>
    <w:rsid w:val="005B7812"/>
    <w:rsid w:val="005D4009"/>
    <w:rsid w:val="005D640E"/>
    <w:rsid w:val="005E252E"/>
    <w:rsid w:val="005E2DB5"/>
    <w:rsid w:val="005F1719"/>
    <w:rsid w:val="005F54FB"/>
    <w:rsid w:val="005F6853"/>
    <w:rsid w:val="005F7F63"/>
    <w:rsid w:val="006013E3"/>
    <w:rsid w:val="00606CC0"/>
    <w:rsid w:val="00631340"/>
    <w:rsid w:val="00641143"/>
    <w:rsid w:val="00641B18"/>
    <w:rsid w:val="006458FC"/>
    <w:rsid w:val="00646ABF"/>
    <w:rsid w:val="00656D87"/>
    <w:rsid w:val="0066476E"/>
    <w:rsid w:val="00672B63"/>
    <w:rsid w:val="00674FEA"/>
    <w:rsid w:val="00677B1D"/>
    <w:rsid w:val="00696190"/>
    <w:rsid w:val="006A66B7"/>
    <w:rsid w:val="006B025D"/>
    <w:rsid w:val="006B0A2A"/>
    <w:rsid w:val="006C1A76"/>
    <w:rsid w:val="006C1C5F"/>
    <w:rsid w:val="006C368A"/>
    <w:rsid w:val="006D43F8"/>
    <w:rsid w:val="006E06A8"/>
    <w:rsid w:val="006E4852"/>
    <w:rsid w:val="006E61B3"/>
    <w:rsid w:val="006E6CD4"/>
    <w:rsid w:val="006F233E"/>
    <w:rsid w:val="006F2B5E"/>
    <w:rsid w:val="006F4B5B"/>
    <w:rsid w:val="006F5CCD"/>
    <w:rsid w:val="006F6609"/>
    <w:rsid w:val="0070200D"/>
    <w:rsid w:val="0070708C"/>
    <w:rsid w:val="00711CB8"/>
    <w:rsid w:val="007125FE"/>
    <w:rsid w:val="0071470F"/>
    <w:rsid w:val="00720645"/>
    <w:rsid w:val="007213C2"/>
    <w:rsid w:val="00741463"/>
    <w:rsid w:val="0074241F"/>
    <w:rsid w:val="00750640"/>
    <w:rsid w:val="00755887"/>
    <w:rsid w:val="00762788"/>
    <w:rsid w:val="00765490"/>
    <w:rsid w:val="0077188B"/>
    <w:rsid w:val="00773935"/>
    <w:rsid w:val="007769CD"/>
    <w:rsid w:val="00782372"/>
    <w:rsid w:val="0078407D"/>
    <w:rsid w:val="00784F9D"/>
    <w:rsid w:val="00795CEF"/>
    <w:rsid w:val="0079720D"/>
    <w:rsid w:val="00797DC2"/>
    <w:rsid w:val="007A12FD"/>
    <w:rsid w:val="007A74D7"/>
    <w:rsid w:val="007B743C"/>
    <w:rsid w:val="007C2B3F"/>
    <w:rsid w:val="007C2DE5"/>
    <w:rsid w:val="007C5E64"/>
    <w:rsid w:val="007E197F"/>
    <w:rsid w:val="007E22A4"/>
    <w:rsid w:val="007E2E33"/>
    <w:rsid w:val="007F6ABD"/>
    <w:rsid w:val="008276FE"/>
    <w:rsid w:val="00834C66"/>
    <w:rsid w:val="00872B02"/>
    <w:rsid w:val="00874A20"/>
    <w:rsid w:val="00881AEF"/>
    <w:rsid w:val="00897EEE"/>
    <w:rsid w:val="008A5B07"/>
    <w:rsid w:val="008C1EBD"/>
    <w:rsid w:val="008C4DB3"/>
    <w:rsid w:val="008D25B0"/>
    <w:rsid w:val="008D3250"/>
    <w:rsid w:val="008E6EB0"/>
    <w:rsid w:val="00912323"/>
    <w:rsid w:val="0093339F"/>
    <w:rsid w:val="009370E2"/>
    <w:rsid w:val="00940789"/>
    <w:rsid w:val="00961C5D"/>
    <w:rsid w:val="009663D9"/>
    <w:rsid w:val="00971493"/>
    <w:rsid w:val="00975A28"/>
    <w:rsid w:val="00975B36"/>
    <w:rsid w:val="009933F3"/>
    <w:rsid w:val="00995B04"/>
    <w:rsid w:val="009C0FB3"/>
    <w:rsid w:val="009C68CA"/>
    <w:rsid w:val="009C69D1"/>
    <w:rsid w:val="00A0180A"/>
    <w:rsid w:val="00A057D4"/>
    <w:rsid w:val="00A21F65"/>
    <w:rsid w:val="00A520F8"/>
    <w:rsid w:val="00A6165D"/>
    <w:rsid w:val="00A66C85"/>
    <w:rsid w:val="00A753CC"/>
    <w:rsid w:val="00A753E6"/>
    <w:rsid w:val="00A82C60"/>
    <w:rsid w:val="00A84CD4"/>
    <w:rsid w:val="00A851D3"/>
    <w:rsid w:val="00A87945"/>
    <w:rsid w:val="00A95343"/>
    <w:rsid w:val="00AC025B"/>
    <w:rsid w:val="00AD34AE"/>
    <w:rsid w:val="00AD6F92"/>
    <w:rsid w:val="00AD7322"/>
    <w:rsid w:val="00AF79F7"/>
    <w:rsid w:val="00B10705"/>
    <w:rsid w:val="00B10DAA"/>
    <w:rsid w:val="00B13063"/>
    <w:rsid w:val="00B238A9"/>
    <w:rsid w:val="00B27D60"/>
    <w:rsid w:val="00B373A5"/>
    <w:rsid w:val="00B37C65"/>
    <w:rsid w:val="00B506C9"/>
    <w:rsid w:val="00B53B48"/>
    <w:rsid w:val="00B67CD7"/>
    <w:rsid w:val="00B7037C"/>
    <w:rsid w:val="00B71D73"/>
    <w:rsid w:val="00B73AA3"/>
    <w:rsid w:val="00B909CC"/>
    <w:rsid w:val="00B94E34"/>
    <w:rsid w:val="00BA4590"/>
    <w:rsid w:val="00BB0A8B"/>
    <w:rsid w:val="00BB49C3"/>
    <w:rsid w:val="00BB7DA7"/>
    <w:rsid w:val="00BC210D"/>
    <w:rsid w:val="00C00BC8"/>
    <w:rsid w:val="00C13B90"/>
    <w:rsid w:val="00C2308B"/>
    <w:rsid w:val="00C2789E"/>
    <w:rsid w:val="00C41F5F"/>
    <w:rsid w:val="00C42EC3"/>
    <w:rsid w:val="00C47A4F"/>
    <w:rsid w:val="00C73B0F"/>
    <w:rsid w:val="00C75439"/>
    <w:rsid w:val="00C905BF"/>
    <w:rsid w:val="00C91CCE"/>
    <w:rsid w:val="00CB2170"/>
    <w:rsid w:val="00CB35AD"/>
    <w:rsid w:val="00CD27A1"/>
    <w:rsid w:val="00CD77AB"/>
    <w:rsid w:val="00CE4529"/>
    <w:rsid w:val="00CF2BD9"/>
    <w:rsid w:val="00D1487A"/>
    <w:rsid w:val="00D17711"/>
    <w:rsid w:val="00D22579"/>
    <w:rsid w:val="00D25DD9"/>
    <w:rsid w:val="00D45165"/>
    <w:rsid w:val="00D46933"/>
    <w:rsid w:val="00D535C1"/>
    <w:rsid w:val="00D60E9E"/>
    <w:rsid w:val="00D74EC5"/>
    <w:rsid w:val="00D85CA7"/>
    <w:rsid w:val="00D87D60"/>
    <w:rsid w:val="00D91FA5"/>
    <w:rsid w:val="00D9528C"/>
    <w:rsid w:val="00D97067"/>
    <w:rsid w:val="00DA0D42"/>
    <w:rsid w:val="00DA0EFF"/>
    <w:rsid w:val="00DA1C87"/>
    <w:rsid w:val="00DA3CE3"/>
    <w:rsid w:val="00DC7BF9"/>
    <w:rsid w:val="00DD4F15"/>
    <w:rsid w:val="00DE0535"/>
    <w:rsid w:val="00DE1098"/>
    <w:rsid w:val="00DE2C6E"/>
    <w:rsid w:val="00DE5A3C"/>
    <w:rsid w:val="00DE79B0"/>
    <w:rsid w:val="00E01969"/>
    <w:rsid w:val="00E26473"/>
    <w:rsid w:val="00E350F8"/>
    <w:rsid w:val="00E357A4"/>
    <w:rsid w:val="00E407BD"/>
    <w:rsid w:val="00E5022B"/>
    <w:rsid w:val="00E57CB6"/>
    <w:rsid w:val="00E70CC8"/>
    <w:rsid w:val="00E732D2"/>
    <w:rsid w:val="00E77E32"/>
    <w:rsid w:val="00E920A1"/>
    <w:rsid w:val="00E954FB"/>
    <w:rsid w:val="00EA43A3"/>
    <w:rsid w:val="00EC0773"/>
    <w:rsid w:val="00EC2B43"/>
    <w:rsid w:val="00EC3807"/>
    <w:rsid w:val="00ED378D"/>
    <w:rsid w:val="00EE1730"/>
    <w:rsid w:val="00EE6AAD"/>
    <w:rsid w:val="00F006A2"/>
    <w:rsid w:val="00F04F2B"/>
    <w:rsid w:val="00F05DB9"/>
    <w:rsid w:val="00F15A6A"/>
    <w:rsid w:val="00F16548"/>
    <w:rsid w:val="00F16E7D"/>
    <w:rsid w:val="00F2504D"/>
    <w:rsid w:val="00F25734"/>
    <w:rsid w:val="00F27C0A"/>
    <w:rsid w:val="00F32176"/>
    <w:rsid w:val="00F430FD"/>
    <w:rsid w:val="00F514E9"/>
    <w:rsid w:val="00F51E6D"/>
    <w:rsid w:val="00F54A38"/>
    <w:rsid w:val="00F56D62"/>
    <w:rsid w:val="00F63338"/>
    <w:rsid w:val="00F758F2"/>
    <w:rsid w:val="00F8040A"/>
    <w:rsid w:val="00F811DC"/>
    <w:rsid w:val="00F834BF"/>
    <w:rsid w:val="00F86DE9"/>
    <w:rsid w:val="00F8736C"/>
    <w:rsid w:val="00FC0742"/>
    <w:rsid w:val="00FC5442"/>
    <w:rsid w:val="00FD38CD"/>
    <w:rsid w:val="00FD4C14"/>
    <w:rsid w:val="00FE4CC4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96D74-459D-43FC-B2A7-53CB4D149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5</cp:revision>
  <cp:lastPrinted>2021-06-17T07:12:00Z</cp:lastPrinted>
  <dcterms:created xsi:type="dcterms:W3CDTF">2022-01-13T06:51:00Z</dcterms:created>
  <dcterms:modified xsi:type="dcterms:W3CDTF">2022-01-13T10:08:00Z</dcterms:modified>
</cp:coreProperties>
</file>